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F83" w:rsidRDefault="00EA3F83" w:rsidP="00D12707">
      <w:pPr>
        <w:pBdr>
          <w:bottom w:val="single" w:sz="4" w:space="1" w:color="auto"/>
        </w:pBdr>
        <w:autoSpaceDE w:val="0"/>
        <w:autoSpaceDN w:val="0"/>
        <w:adjustRightInd w:val="0"/>
        <w:spacing w:after="0" w:line="240" w:lineRule="auto"/>
        <w:ind w:left="-284"/>
        <w:jc w:val="center"/>
        <w:rPr>
          <w:rFonts w:ascii="Arial Narrow" w:hAnsi="Arial Narrow" w:cs="Arial"/>
          <w:b/>
          <w:color w:val="333333"/>
          <w:sz w:val="36"/>
          <w:lang w:val="es-ES_tradnl"/>
        </w:rPr>
      </w:pPr>
      <w:r>
        <w:rPr>
          <w:rFonts w:ascii="Arial Narrow" w:hAnsi="Arial Narrow" w:cs="Arial"/>
          <w:b/>
          <w:color w:val="333333"/>
          <w:sz w:val="36"/>
          <w:lang w:val="es-ES_tradnl"/>
        </w:rPr>
        <w:t xml:space="preserve">PREMIOS EIKON: </w:t>
      </w:r>
    </w:p>
    <w:p w:rsidR="00D12707" w:rsidRDefault="00C16341" w:rsidP="00D12707">
      <w:pPr>
        <w:pBdr>
          <w:bottom w:val="single" w:sz="4" w:space="1" w:color="auto"/>
        </w:pBdr>
        <w:autoSpaceDE w:val="0"/>
        <w:autoSpaceDN w:val="0"/>
        <w:adjustRightInd w:val="0"/>
        <w:spacing w:after="0" w:line="240" w:lineRule="auto"/>
        <w:ind w:left="-284"/>
        <w:jc w:val="center"/>
        <w:rPr>
          <w:rFonts w:ascii="Arial" w:hAnsi="Arial" w:cs="Arial"/>
          <w:color w:val="333333"/>
          <w:lang w:val="es-ES_tradnl"/>
        </w:rPr>
      </w:pPr>
      <w:r>
        <w:rPr>
          <w:rFonts w:ascii="Arial Narrow" w:hAnsi="Arial Narrow" w:cs="Arial"/>
          <w:b/>
          <w:color w:val="333333"/>
          <w:sz w:val="36"/>
          <w:lang w:val="es-ES_tradnl"/>
        </w:rPr>
        <w:t>CATEGORÍA</w:t>
      </w:r>
      <w:r w:rsidR="007919F8">
        <w:rPr>
          <w:rFonts w:ascii="Arial Narrow" w:hAnsi="Arial Narrow" w:cs="Arial"/>
          <w:b/>
          <w:color w:val="333333"/>
          <w:sz w:val="36"/>
          <w:lang w:val="es-ES_tradnl"/>
        </w:rPr>
        <w:t xml:space="preserve"> 18</w:t>
      </w:r>
      <w:r>
        <w:rPr>
          <w:rFonts w:ascii="Arial Narrow" w:hAnsi="Arial Narrow" w:cs="Arial"/>
          <w:b/>
          <w:color w:val="333333"/>
          <w:sz w:val="36"/>
          <w:lang w:val="es-ES_tradnl"/>
        </w:rPr>
        <w:t>:</w:t>
      </w:r>
      <w:r w:rsidR="00D12707">
        <w:rPr>
          <w:rFonts w:ascii="Arial Narrow" w:hAnsi="Arial Narrow" w:cs="Arial"/>
          <w:b/>
          <w:color w:val="333333"/>
          <w:sz w:val="36"/>
          <w:lang w:val="es-ES_tradnl"/>
        </w:rPr>
        <w:t xml:space="preserve"> </w:t>
      </w:r>
      <w:r w:rsidR="007919F8" w:rsidRPr="007919F8">
        <w:rPr>
          <w:rFonts w:ascii="Arial Narrow" w:hAnsi="Arial Narrow" w:cs="Arial"/>
          <w:b/>
          <w:color w:val="333333"/>
          <w:sz w:val="36"/>
          <w:lang w:val="es-ES_tradnl"/>
        </w:rPr>
        <w:t>Publicaciones institucionales/multimedia</w:t>
      </w:r>
    </w:p>
    <w:p w:rsidR="00D12707" w:rsidRDefault="00D12707" w:rsidP="00D12707">
      <w:pPr>
        <w:pBdr>
          <w:bottom w:val="single" w:sz="4" w:space="1" w:color="auto"/>
        </w:pBdr>
        <w:autoSpaceDE w:val="0"/>
        <w:autoSpaceDN w:val="0"/>
        <w:adjustRightInd w:val="0"/>
        <w:spacing w:after="0" w:line="240" w:lineRule="auto"/>
        <w:ind w:left="-284"/>
        <w:jc w:val="center"/>
        <w:rPr>
          <w:rFonts w:ascii="Arial" w:hAnsi="Arial" w:cs="Arial"/>
          <w:color w:val="333333"/>
          <w:lang w:val="es-ES_tradnl"/>
        </w:rPr>
      </w:pPr>
    </w:p>
    <w:p w:rsidR="00D12707" w:rsidRPr="00F14A2B" w:rsidRDefault="00F14A2B" w:rsidP="00D12707">
      <w:pPr>
        <w:pBdr>
          <w:bottom w:val="single" w:sz="4" w:space="1" w:color="auto"/>
        </w:pBdr>
        <w:autoSpaceDE w:val="0"/>
        <w:autoSpaceDN w:val="0"/>
        <w:adjustRightInd w:val="0"/>
        <w:spacing w:after="0" w:line="240" w:lineRule="auto"/>
        <w:ind w:left="-284"/>
        <w:jc w:val="center"/>
        <w:rPr>
          <w:rFonts w:ascii="Arial" w:hAnsi="Arial" w:cs="Arial"/>
          <w:color w:val="333333"/>
          <w:lang w:val="es-ES_tradnl"/>
        </w:rPr>
      </w:pPr>
      <w:r>
        <w:rPr>
          <w:rFonts w:ascii="Arial" w:hAnsi="Arial" w:cs="Arial"/>
          <w:noProof/>
          <w:color w:val="333333"/>
          <w:lang w:val="en-US"/>
        </w:rPr>
        <w:drawing>
          <wp:inline distT="0" distB="0" distL="0" distR="0" wp14:anchorId="6ED060E4" wp14:editId="4B21FBBF">
            <wp:extent cx="2209524" cy="1038095"/>
            <wp:effectExtent l="0" t="0" r="63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1).png"/>
                    <pic:cNvPicPr/>
                  </pic:nvPicPr>
                  <pic:blipFill>
                    <a:blip r:embed="rId9">
                      <a:extLst>
                        <a:ext uri="{28A0092B-C50C-407E-A947-70E740481C1C}">
                          <a14:useLocalDpi xmlns:a14="http://schemas.microsoft.com/office/drawing/2010/main" val="0"/>
                        </a:ext>
                      </a:extLst>
                    </a:blip>
                    <a:stretch>
                      <a:fillRect/>
                    </a:stretch>
                  </pic:blipFill>
                  <pic:spPr>
                    <a:xfrm>
                      <a:off x="0" y="0"/>
                      <a:ext cx="2209524" cy="1038095"/>
                    </a:xfrm>
                    <a:prstGeom prst="rect">
                      <a:avLst/>
                    </a:prstGeom>
                  </pic:spPr>
                </pic:pic>
              </a:graphicData>
            </a:graphic>
          </wp:inline>
        </w:drawing>
      </w:r>
    </w:p>
    <w:p w:rsidR="00D12707" w:rsidRDefault="00D12707" w:rsidP="00D12707">
      <w:pPr>
        <w:pBdr>
          <w:bottom w:val="single" w:sz="4" w:space="1" w:color="auto"/>
        </w:pBdr>
        <w:autoSpaceDE w:val="0"/>
        <w:autoSpaceDN w:val="0"/>
        <w:adjustRightInd w:val="0"/>
        <w:spacing w:after="0" w:line="240" w:lineRule="auto"/>
        <w:ind w:left="-284"/>
        <w:jc w:val="center"/>
        <w:rPr>
          <w:rFonts w:ascii="Arial" w:hAnsi="Arial" w:cs="Arial"/>
          <w:color w:val="333333"/>
          <w:lang w:val="es-ES_tradnl"/>
        </w:rPr>
      </w:pPr>
    </w:p>
    <w:p w:rsidR="00D12707" w:rsidRDefault="00D12707" w:rsidP="00D12707">
      <w:pPr>
        <w:pBdr>
          <w:bottom w:val="single" w:sz="4" w:space="1" w:color="auto"/>
        </w:pBdr>
        <w:autoSpaceDE w:val="0"/>
        <w:autoSpaceDN w:val="0"/>
        <w:adjustRightInd w:val="0"/>
        <w:spacing w:after="0" w:line="240" w:lineRule="auto"/>
        <w:ind w:left="-284"/>
        <w:jc w:val="center"/>
        <w:rPr>
          <w:rFonts w:ascii="Arial" w:hAnsi="Arial" w:cs="Arial"/>
          <w:color w:val="333333"/>
          <w:lang w:val="es-ES_tradnl"/>
        </w:rPr>
      </w:pPr>
    </w:p>
    <w:p w:rsidR="00D12707" w:rsidRPr="00CE7299" w:rsidRDefault="00C16341" w:rsidP="00D12707">
      <w:pPr>
        <w:pBdr>
          <w:bottom w:val="single" w:sz="4" w:space="1" w:color="auto"/>
        </w:pBdr>
        <w:autoSpaceDE w:val="0"/>
        <w:autoSpaceDN w:val="0"/>
        <w:adjustRightInd w:val="0"/>
        <w:spacing w:after="0" w:line="240" w:lineRule="auto"/>
        <w:ind w:left="-284"/>
        <w:jc w:val="center"/>
        <w:rPr>
          <w:color w:val="0070C0"/>
          <w:sz w:val="48"/>
        </w:rPr>
      </w:pPr>
      <w:r>
        <w:rPr>
          <w:rFonts w:ascii="Arial" w:hAnsi="Arial" w:cs="Arial"/>
          <w:color w:val="333333"/>
          <w:sz w:val="44"/>
          <w:lang w:val="es-ES_tradnl"/>
        </w:rPr>
        <w:t>Título del caso</w:t>
      </w:r>
      <w:r w:rsidR="00D12707">
        <w:rPr>
          <w:rFonts w:ascii="Arial" w:hAnsi="Arial" w:cs="Arial"/>
          <w:color w:val="333333"/>
          <w:sz w:val="44"/>
          <w:lang w:val="es-ES_tradnl"/>
        </w:rPr>
        <w:t xml:space="preserve">: </w:t>
      </w:r>
      <w:r w:rsidR="00D12707">
        <w:rPr>
          <w:rFonts w:ascii="Arial" w:hAnsi="Arial" w:cs="Arial"/>
          <w:color w:val="333333"/>
          <w:sz w:val="44"/>
          <w:lang w:val="es-ES_tradnl"/>
        </w:rPr>
        <w:br/>
      </w:r>
      <w:r w:rsidR="007919F8">
        <w:rPr>
          <w:color w:val="0070C0"/>
          <w:sz w:val="48"/>
        </w:rPr>
        <w:t>Respetuosos de nuestra Tradición (</w:t>
      </w:r>
      <w:proofErr w:type="spellStart"/>
      <w:r w:rsidR="007919F8">
        <w:rPr>
          <w:color w:val="0070C0"/>
          <w:sz w:val="48"/>
        </w:rPr>
        <w:t>by</w:t>
      </w:r>
      <w:proofErr w:type="spellEnd"/>
      <w:r w:rsidR="007919F8">
        <w:rPr>
          <w:color w:val="0070C0"/>
          <w:sz w:val="48"/>
        </w:rPr>
        <w:t xml:space="preserve"> Juan Carlos </w:t>
      </w:r>
      <w:proofErr w:type="spellStart"/>
      <w:r w:rsidR="007919F8">
        <w:rPr>
          <w:color w:val="0070C0"/>
          <w:sz w:val="48"/>
        </w:rPr>
        <w:t>Pallarols</w:t>
      </w:r>
      <w:proofErr w:type="spellEnd"/>
      <w:r w:rsidR="007919F8">
        <w:rPr>
          <w:color w:val="0070C0"/>
          <w:sz w:val="48"/>
        </w:rPr>
        <w:t>)</w:t>
      </w:r>
    </w:p>
    <w:p w:rsidR="002A625F" w:rsidRDefault="002A625F" w:rsidP="00D12707">
      <w:pPr>
        <w:widowControl w:val="0"/>
        <w:autoSpaceDE w:val="0"/>
        <w:autoSpaceDN w:val="0"/>
        <w:adjustRightInd w:val="0"/>
        <w:spacing w:after="220" w:line="240" w:lineRule="atLeast"/>
        <w:ind w:left="-70" w:right="250"/>
        <w:jc w:val="center"/>
        <w:rPr>
          <w:rFonts w:ascii="Arial Narrow" w:hAnsi="Arial Narrow" w:cs="Arial"/>
          <w:i/>
          <w:color w:val="333333"/>
          <w:sz w:val="36"/>
          <w:lang w:val="es-ES_tradnl"/>
        </w:rPr>
      </w:pPr>
    </w:p>
    <w:p w:rsidR="00D12707" w:rsidRDefault="00D12707" w:rsidP="00D12707">
      <w:pPr>
        <w:widowControl w:val="0"/>
        <w:autoSpaceDE w:val="0"/>
        <w:autoSpaceDN w:val="0"/>
        <w:adjustRightInd w:val="0"/>
        <w:spacing w:after="220" w:line="240" w:lineRule="atLeast"/>
        <w:ind w:left="-70" w:right="250"/>
        <w:jc w:val="center"/>
        <w:rPr>
          <w:rFonts w:ascii="Arial Narrow" w:hAnsi="Arial Narrow" w:cs="Arial"/>
          <w:b/>
          <w:color w:val="1F497D" w:themeColor="text2"/>
          <w:sz w:val="40"/>
          <w:lang w:val="es-ES_tradnl"/>
        </w:rPr>
      </w:pPr>
      <w:r>
        <w:rPr>
          <w:rFonts w:ascii="Arial Narrow" w:hAnsi="Arial Narrow" w:cs="Arial"/>
          <w:i/>
          <w:color w:val="333333"/>
          <w:sz w:val="36"/>
          <w:lang w:val="es-ES_tradnl"/>
        </w:rPr>
        <w:t xml:space="preserve">Nombre de la compañía o institución: </w:t>
      </w:r>
      <w:r>
        <w:rPr>
          <w:rFonts w:ascii="Arial Narrow" w:hAnsi="Arial Narrow" w:cs="Arial"/>
          <w:i/>
          <w:color w:val="333333"/>
          <w:sz w:val="36"/>
          <w:lang w:val="es-ES_tradnl"/>
        </w:rPr>
        <w:br/>
      </w:r>
      <w:r w:rsidR="00F14A2B">
        <w:rPr>
          <w:rFonts w:ascii="Arial Narrow" w:hAnsi="Arial Narrow" w:cs="Arial"/>
          <w:b/>
          <w:color w:val="1F497D" w:themeColor="text2"/>
          <w:sz w:val="40"/>
          <w:lang w:val="es-ES_tradnl"/>
        </w:rPr>
        <w:t xml:space="preserve">FCA </w:t>
      </w:r>
      <w:proofErr w:type="spellStart"/>
      <w:r w:rsidR="00F14A2B">
        <w:rPr>
          <w:rFonts w:ascii="Arial Narrow" w:hAnsi="Arial Narrow" w:cs="Arial"/>
          <w:b/>
          <w:color w:val="1F497D" w:themeColor="text2"/>
          <w:sz w:val="40"/>
          <w:lang w:val="es-ES_tradnl"/>
        </w:rPr>
        <w:t>Automobiles</w:t>
      </w:r>
      <w:proofErr w:type="spellEnd"/>
      <w:r w:rsidR="00F14A2B">
        <w:rPr>
          <w:rFonts w:ascii="Arial Narrow" w:hAnsi="Arial Narrow" w:cs="Arial"/>
          <w:b/>
          <w:color w:val="1F497D" w:themeColor="text2"/>
          <w:sz w:val="40"/>
          <w:lang w:val="es-ES_tradnl"/>
        </w:rPr>
        <w:t xml:space="preserve"> Argentina</w:t>
      </w:r>
    </w:p>
    <w:p w:rsidR="00D12707" w:rsidRPr="0000546E" w:rsidRDefault="00D12707" w:rsidP="00D12707">
      <w:pPr>
        <w:widowControl w:val="0"/>
        <w:autoSpaceDE w:val="0"/>
        <w:autoSpaceDN w:val="0"/>
        <w:adjustRightInd w:val="0"/>
        <w:spacing w:after="220" w:line="240" w:lineRule="atLeast"/>
        <w:ind w:left="-70" w:right="250"/>
        <w:jc w:val="center"/>
        <w:rPr>
          <w:rFonts w:ascii="Arial Narrow" w:hAnsi="Arial Narrow" w:cs="Arial"/>
          <w:b/>
          <w:color w:val="1F497D" w:themeColor="text2"/>
          <w:sz w:val="40"/>
          <w:lang w:val="es-ES_tradnl"/>
        </w:rPr>
      </w:pPr>
      <w:r>
        <w:rPr>
          <w:rFonts w:ascii="Arial Narrow" w:hAnsi="Arial Narrow" w:cs="Arial"/>
          <w:i/>
          <w:color w:val="333333"/>
          <w:sz w:val="36"/>
          <w:lang w:val="es-ES_tradnl"/>
        </w:rPr>
        <w:t xml:space="preserve">Área que desarrolló el Plan: </w:t>
      </w:r>
      <w:r>
        <w:rPr>
          <w:rFonts w:ascii="Arial Narrow" w:hAnsi="Arial Narrow" w:cs="Arial"/>
          <w:i/>
          <w:color w:val="333333"/>
          <w:sz w:val="36"/>
          <w:lang w:val="es-ES_tradnl"/>
        </w:rPr>
        <w:br/>
      </w:r>
    </w:p>
    <w:p w:rsidR="007B79CF" w:rsidRDefault="00D12707" w:rsidP="00495B77">
      <w:pPr>
        <w:widowControl w:val="0"/>
        <w:autoSpaceDE w:val="0"/>
        <w:autoSpaceDN w:val="0"/>
        <w:adjustRightInd w:val="0"/>
        <w:spacing w:after="220" w:line="240" w:lineRule="atLeast"/>
        <w:ind w:left="-70" w:right="250"/>
        <w:jc w:val="center"/>
        <w:rPr>
          <w:rFonts w:ascii="Arial Narrow" w:hAnsi="Arial Narrow" w:cs="Arial"/>
          <w:i/>
          <w:color w:val="333333"/>
          <w:sz w:val="36"/>
          <w:lang w:val="es-ES_tradnl"/>
        </w:rPr>
      </w:pPr>
      <w:r>
        <w:rPr>
          <w:rFonts w:ascii="Arial Narrow" w:hAnsi="Arial Narrow" w:cs="Arial"/>
          <w:i/>
          <w:color w:val="333333"/>
          <w:sz w:val="36"/>
          <w:lang w:val="es-ES_tradnl"/>
        </w:rPr>
        <w:t>Persona/s responsab</w:t>
      </w:r>
      <w:r w:rsidR="007B79CF">
        <w:rPr>
          <w:rFonts w:ascii="Arial Narrow" w:hAnsi="Arial Narrow" w:cs="Arial"/>
          <w:i/>
          <w:color w:val="333333"/>
          <w:sz w:val="36"/>
          <w:lang w:val="es-ES_tradnl"/>
        </w:rPr>
        <w:t xml:space="preserve">le/s del plan de comunicación: </w:t>
      </w:r>
    </w:p>
    <w:p w:rsidR="00D12707" w:rsidRDefault="007919F8" w:rsidP="00D12707">
      <w:pPr>
        <w:widowControl w:val="0"/>
        <w:autoSpaceDE w:val="0"/>
        <w:autoSpaceDN w:val="0"/>
        <w:adjustRightInd w:val="0"/>
        <w:spacing w:after="220" w:line="240" w:lineRule="atLeast"/>
        <w:ind w:left="-70" w:right="250"/>
        <w:jc w:val="center"/>
        <w:rPr>
          <w:rFonts w:ascii="Arial Narrow" w:hAnsi="Arial Narrow" w:cs="Arial"/>
          <w:i/>
          <w:sz w:val="36"/>
          <w:lang w:val="es-ES_tradnl"/>
        </w:rPr>
      </w:pPr>
      <w:r w:rsidRPr="003B7134">
        <w:rPr>
          <w:rFonts w:ascii="Arial Narrow" w:hAnsi="Arial Narrow" w:cs="Arial"/>
          <w:i/>
          <w:sz w:val="36"/>
          <w:lang w:val="es-ES_tradnl"/>
        </w:rPr>
        <w:t xml:space="preserve">Cecilia Milanesio, </w:t>
      </w:r>
      <w:r w:rsidR="00B07012" w:rsidRPr="003B7134">
        <w:rPr>
          <w:rFonts w:ascii="Arial Narrow" w:hAnsi="Arial Narrow" w:cs="Arial"/>
          <w:i/>
          <w:sz w:val="36"/>
          <w:lang w:val="es-ES_tradnl"/>
        </w:rPr>
        <w:t xml:space="preserve">Marianella Arancio, Leonardo </w:t>
      </w:r>
      <w:proofErr w:type="spellStart"/>
      <w:r w:rsidR="00B07012" w:rsidRPr="003B7134">
        <w:rPr>
          <w:rFonts w:ascii="Arial Narrow" w:hAnsi="Arial Narrow" w:cs="Arial"/>
          <w:i/>
          <w:sz w:val="36"/>
          <w:lang w:val="es-ES_tradnl"/>
        </w:rPr>
        <w:t>Destéfano</w:t>
      </w:r>
      <w:proofErr w:type="spellEnd"/>
      <w:r w:rsidR="00B07012" w:rsidRPr="003B7134">
        <w:rPr>
          <w:rFonts w:ascii="Arial Narrow" w:hAnsi="Arial Narrow" w:cs="Arial"/>
          <w:i/>
          <w:sz w:val="36"/>
          <w:lang w:val="es-ES_tradnl"/>
        </w:rPr>
        <w:t xml:space="preserve">, Miguel Silva y </w:t>
      </w:r>
      <w:r w:rsidRPr="003B7134">
        <w:rPr>
          <w:rFonts w:ascii="Arial Narrow" w:hAnsi="Arial Narrow" w:cs="Arial"/>
          <w:i/>
          <w:sz w:val="36"/>
          <w:lang w:val="es-ES_tradnl"/>
        </w:rPr>
        <w:t xml:space="preserve">Javier Vernengo. </w:t>
      </w:r>
    </w:p>
    <w:p w:rsidR="00B4277A" w:rsidRPr="003B7134" w:rsidRDefault="00B4277A" w:rsidP="00D12707">
      <w:pPr>
        <w:widowControl w:val="0"/>
        <w:autoSpaceDE w:val="0"/>
        <w:autoSpaceDN w:val="0"/>
        <w:adjustRightInd w:val="0"/>
        <w:spacing w:after="220" w:line="240" w:lineRule="atLeast"/>
        <w:ind w:left="-70" w:right="250"/>
        <w:jc w:val="center"/>
        <w:rPr>
          <w:rFonts w:ascii="Arial Narrow" w:hAnsi="Arial Narrow" w:cs="Arial"/>
          <w:i/>
          <w:sz w:val="36"/>
          <w:lang w:val="es-ES_tradnl"/>
        </w:rPr>
      </w:pPr>
    </w:p>
    <w:p w:rsidR="00B4277A" w:rsidRPr="00B4277A" w:rsidRDefault="00B4277A" w:rsidP="00B4277A">
      <w:pPr>
        <w:spacing w:after="0" w:line="240" w:lineRule="auto"/>
        <w:ind w:left="-284"/>
        <w:jc w:val="center"/>
        <w:rPr>
          <w:rFonts w:ascii="Arial Narrow" w:eastAsia="Calibri" w:hAnsi="Arial Narrow" w:cs="Arial"/>
          <w:b/>
          <w:sz w:val="24"/>
          <w:szCs w:val="20"/>
        </w:rPr>
      </w:pPr>
      <w:r w:rsidRPr="00B4277A">
        <w:rPr>
          <w:rFonts w:ascii="Arial Narrow" w:eastAsia="Calibri" w:hAnsi="Arial Narrow" w:cs="Arial"/>
          <w:sz w:val="28"/>
        </w:rPr>
        <w:t xml:space="preserve">@ </w:t>
      </w:r>
      <w:proofErr w:type="spellStart"/>
      <w:r w:rsidRPr="00B4277A">
        <w:rPr>
          <w:rFonts w:ascii="Arial Narrow" w:eastAsia="Calibri" w:hAnsi="Arial Narrow" w:cs="Arial"/>
          <w:sz w:val="28"/>
        </w:rPr>
        <w:t>Pallarols</w:t>
      </w:r>
      <w:proofErr w:type="spellEnd"/>
      <w:r w:rsidRPr="00B4277A">
        <w:rPr>
          <w:rFonts w:ascii="Arial Narrow" w:eastAsia="Calibri" w:hAnsi="Arial Narrow" w:cs="Arial"/>
          <w:sz w:val="28"/>
        </w:rPr>
        <w:t xml:space="preserve">, el orfebre del país, </w:t>
      </w:r>
      <w:r>
        <w:rPr>
          <w:rFonts w:ascii="Arial Narrow" w:eastAsia="Calibri" w:hAnsi="Arial Narrow" w:cs="Arial"/>
          <w:sz w:val="28"/>
        </w:rPr>
        <w:t>representó</w:t>
      </w:r>
      <w:r w:rsidRPr="00B4277A">
        <w:rPr>
          <w:rFonts w:ascii="Arial Narrow" w:eastAsia="Calibri" w:hAnsi="Arial Narrow" w:cs="Arial"/>
          <w:sz w:val="28"/>
        </w:rPr>
        <w:t xml:space="preserve"> </w:t>
      </w:r>
      <w:r w:rsidR="008772F5">
        <w:rPr>
          <w:rFonts w:ascii="Arial Narrow" w:eastAsia="Calibri" w:hAnsi="Arial Narrow" w:cs="Arial"/>
          <w:sz w:val="28"/>
        </w:rPr>
        <w:t>con s</w:t>
      </w:r>
      <w:r w:rsidRPr="00B4277A">
        <w:rPr>
          <w:rFonts w:ascii="Arial Narrow" w:eastAsia="Calibri" w:hAnsi="Arial Narrow" w:cs="Arial"/>
          <w:sz w:val="28"/>
        </w:rPr>
        <w:t xml:space="preserve">u trabajo lo que </w:t>
      </w:r>
      <w:r w:rsidR="008772F5">
        <w:rPr>
          <w:rFonts w:ascii="Arial Narrow" w:eastAsia="Calibri" w:hAnsi="Arial Narrow" w:cs="Arial"/>
          <w:sz w:val="28"/>
        </w:rPr>
        <w:t>nuestros colaboradores hicieron</w:t>
      </w:r>
      <w:r w:rsidRPr="00B4277A">
        <w:rPr>
          <w:rFonts w:ascii="Arial Narrow" w:eastAsia="Calibri" w:hAnsi="Arial Narrow" w:cs="Arial"/>
          <w:sz w:val="28"/>
        </w:rPr>
        <w:t xml:space="preserve"> para </w:t>
      </w:r>
      <w:r w:rsidR="008772F5">
        <w:rPr>
          <w:rFonts w:ascii="Arial Narrow" w:eastAsia="Calibri" w:hAnsi="Arial Narrow" w:cs="Arial"/>
          <w:sz w:val="28"/>
        </w:rPr>
        <w:t>c</w:t>
      </w:r>
      <w:r w:rsidRPr="00B4277A">
        <w:rPr>
          <w:rFonts w:ascii="Arial Narrow" w:eastAsia="Calibri" w:hAnsi="Arial Narrow" w:cs="Arial"/>
          <w:sz w:val="28"/>
        </w:rPr>
        <w:t xml:space="preserve">onstruir </w:t>
      </w:r>
      <w:r w:rsidR="00ED315B">
        <w:rPr>
          <w:rFonts w:ascii="Arial Narrow" w:eastAsia="Calibri" w:hAnsi="Arial Narrow" w:cs="Arial"/>
          <w:sz w:val="28"/>
        </w:rPr>
        <w:t>el futuro de</w:t>
      </w:r>
      <w:bookmarkStart w:id="0" w:name="_GoBack"/>
      <w:bookmarkEnd w:id="0"/>
      <w:r w:rsidRPr="00B4277A">
        <w:rPr>
          <w:rFonts w:ascii="Arial Narrow" w:eastAsia="Calibri" w:hAnsi="Arial Narrow" w:cs="Arial"/>
          <w:sz w:val="28"/>
        </w:rPr>
        <w:t xml:space="preserve"> FCA Argentina. </w:t>
      </w:r>
    </w:p>
    <w:p w:rsidR="00D12707" w:rsidRPr="00335452" w:rsidRDefault="00D12707" w:rsidP="00D12707">
      <w:pPr>
        <w:widowControl w:val="0"/>
        <w:autoSpaceDE w:val="0"/>
        <w:autoSpaceDN w:val="0"/>
        <w:adjustRightInd w:val="0"/>
        <w:spacing w:after="220" w:line="240" w:lineRule="atLeast"/>
        <w:ind w:left="-70" w:right="250"/>
        <w:jc w:val="center"/>
        <w:rPr>
          <w:rFonts w:ascii="Arial Narrow" w:eastAsia="Calibri" w:hAnsi="Arial Narrow" w:cs="Arial"/>
          <w:b/>
          <w:color w:val="C0504D" w:themeColor="accent2"/>
          <w:lang w:val="es-ES_tradnl"/>
        </w:rPr>
      </w:pPr>
      <w:r w:rsidRPr="00335452">
        <w:rPr>
          <w:rFonts w:ascii="Arial Narrow" w:eastAsia="Calibri" w:hAnsi="Arial Narrow" w:cs="Arial"/>
          <w:b/>
          <w:color w:val="C0504D" w:themeColor="accent2"/>
          <w:lang w:val="es-ES_tradnl"/>
        </w:rPr>
        <w:br w:type="page"/>
      </w:r>
    </w:p>
    <w:p w:rsidR="0001629B" w:rsidRPr="008F185B" w:rsidRDefault="00AF4464" w:rsidP="009C26AB">
      <w:pPr>
        <w:pBdr>
          <w:bottom w:val="single" w:sz="4" w:space="1" w:color="auto"/>
        </w:pBdr>
        <w:autoSpaceDE w:val="0"/>
        <w:autoSpaceDN w:val="0"/>
        <w:adjustRightInd w:val="0"/>
        <w:spacing w:after="0" w:line="240" w:lineRule="auto"/>
        <w:ind w:left="-284"/>
        <w:jc w:val="center"/>
        <w:rPr>
          <w:rFonts w:ascii="Arial Narrow" w:eastAsia="Calibri" w:hAnsi="Arial Narrow" w:cs="Arial"/>
          <w:b/>
          <w:color w:val="1A1A1A"/>
        </w:rPr>
      </w:pPr>
      <w:r w:rsidRPr="008F185B">
        <w:rPr>
          <w:rFonts w:ascii="Arial Narrow" w:eastAsia="Calibri" w:hAnsi="Arial Narrow" w:cs="Arial"/>
          <w:b/>
          <w:color w:val="C0504D" w:themeColor="accent2"/>
        </w:rPr>
        <w:lastRenderedPageBreak/>
        <w:t>Título:</w:t>
      </w:r>
      <w:r w:rsidR="008936AB">
        <w:rPr>
          <w:rFonts w:ascii="Arial Narrow" w:eastAsia="Calibri" w:hAnsi="Arial Narrow" w:cs="Arial"/>
          <w:b/>
          <w:color w:val="C0504D" w:themeColor="accent2"/>
        </w:rPr>
        <w:t xml:space="preserve"> </w:t>
      </w:r>
      <w:r w:rsidR="00C75716" w:rsidRPr="00C75716">
        <w:rPr>
          <w:b/>
          <w:color w:val="0070C0"/>
          <w:sz w:val="24"/>
        </w:rPr>
        <w:t>Respetuosos de nuestra Tradición (</w:t>
      </w:r>
      <w:proofErr w:type="spellStart"/>
      <w:r w:rsidR="00C75716" w:rsidRPr="00C75716">
        <w:rPr>
          <w:b/>
          <w:color w:val="0070C0"/>
          <w:sz w:val="24"/>
        </w:rPr>
        <w:t>by</w:t>
      </w:r>
      <w:proofErr w:type="spellEnd"/>
      <w:r w:rsidR="00C75716" w:rsidRPr="00C75716">
        <w:rPr>
          <w:b/>
          <w:color w:val="0070C0"/>
          <w:sz w:val="24"/>
        </w:rPr>
        <w:t xml:space="preserve"> Juan Carlos </w:t>
      </w:r>
      <w:proofErr w:type="spellStart"/>
      <w:r w:rsidR="00C75716" w:rsidRPr="00C75716">
        <w:rPr>
          <w:b/>
          <w:color w:val="0070C0"/>
          <w:sz w:val="24"/>
        </w:rPr>
        <w:t>Pallarols</w:t>
      </w:r>
      <w:proofErr w:type="spellEnd"/>
      <w:r w:rsidR="00C75716" w:rsidRPr="00C75716">
        <w:rPr>
          <w:b/>
          <w:color w:val="0070C0"/>
          <w:sz w:val="24"/>
        </w:rPr>
        <w:t>)</w:t>
      </w:r>
    </w:p>
    <w:p w:rsidR="00EE01B1" w:rsidRDefault="00EE01B1" w:rsidP="003E5E4A">
      <w:pPr>
        <w:spacing w:after="0" w:line="240" w:lineRule="auto"/>
        <w:ind w:left="-284"/>
        <w:jc w:val="center"/>
        <w:rPr>
          <w:rFonts w:ascii="Arial Narrow" w:eastAsia="Calibri" w:hAnsi="Arial Narrow" w:cs="Arial"/>
          <w:color w:val="C0504D" w:themeColor="accent2"/>
        </w:rPr>
      </w:pPr>
    </w:p>
    <w:p w:rsidR="00C16341" w:rsidRPr="00C75716" w:rsidRDefault="0001629B" w:rsidP="00A17051">
      <w:pPr>
        <w:spacing w:after="0" w:line="240" w:lineRule="auto"/>
        <w:ind w:left="-284"/>
        <w:jc w:val="center"/>
        <w:rPr>
          <w:rFonts w:ascii="Arial Narrow" w:eastAsia="Calibri" w:hAnsi="Arial Narrow" w:cs="Arial"/>
          <w:b/>
          <w:sz w:val="20"/>
          <w:szCs w:val="20"/>
        </w:rPr>
      </w:pPr>
      <w:r w:rsidRPr="008F185B">
        <w:rPr>
          <w:rFonts w:ascii="Arial Narrow" w:eastAsia="Calibri" w:hAnsi="Arial Narrow" w:cs="Arial"/>
          <w:color w:val="C0504D" w:themeColor="accent2"/>
        </w:rPr>
        <w:t xml:space="preserve">Descripción: </w:t>
      </w:r>
      <w:r w:rsidR="00C75716">
        <w:rPr>
          <w:rFonts w:ascii="Arial Narrow" w:eastAsia="Calibri" w:hAnsi="Arial Narrow" w:cs="Arial"/>
        </w:rPr>
        <w:t xml:space="preserve">La acción consistió en vincular a través de un </w:t>
      </w:r>
      <w:r w:rsidR="00335452">
        <w:rPr>
          <w:rFonts w:ascii="Arial Narrow" w:eastAsia="Calibri" w:hAnsi="Arial Narrow" w:cs="Arial"/>
        </w:rPr>
        <w:t xml:space="preserve">material </w:t>
      </w:r>
      <w:r w:rsidR="00C75716">
        <w:rPr>
          <w:rFonts w:ascii="Arial Narrow" w:eastAsia="Calibri" w:hAnsi="Arial Narrow" w:cs="Arial"/>
        </w:rPr>
        <w:t xml:space="preserve">audiovisual el trabajo que FCA desarrolló en los últimos dos años para producir por primera vez un auto de Clase Mundial íntegramente fabricado en la Argentina, y el esfuerzo y dedicación que los argentinos ponemos para lograr un obra maestra de excelencia. Cuando tenemos un objetivo claro y aplicamos pasión y dedicación, logramos </w:t>
      </w:r>
      <w:r w:rsidR="00D12141">
        <w:rPr>
          <w:rFonts w:ascii="Arial Narrow" w:eastAsia="Calibri" w:hAnsi="Arial Narrow" w:cs="Arial"/>
        </w:rPr>
        <w:t xml:space="preserve">construir nuestro destino. La llegada del Fiat Cronos significó una verdadera revolución para nuestra compañía en la Argentina y para ello todos los colaboradores de FCA tuvieron que aplicar todo su potencial y así logramos lo que por tantos años habíamos buscado, tener un auto que solo se fabrique en la Argentina y con las características para poder llegar a cualquier mercado del mundo. Juan Carlos </w:t>
      </w:r>
      <w:proofErr w:type="spellStart"/>
      <w:r w:rsidR="00D12141">
        <w:rPr>
          <w:rFonts w:ascii="Arial Narrow" w:eastAsia="Calibri" w:hAnsi="Arial Narrow" w:cs="Arial"/>
        </w:rPr>
        <w:t>Pallarols</w:t>
      </w:r>
      <w:proofErr w:type="spellEnd"/>
      <w:r w:rsidR="00D12141">
        <w:rPr>
          <w:rFonts w:ascii="Arial Narrow" w:eastAsia="Calibri" w:hAnsi="Arial Narrow" w:cs="Arial"/>
        </w:rPr>
        <w:t xml:space="preserve">, el orfebre más importante del país, fue el encargado de representar a través de su trabajo lo que cada uno de nuestros colaboradores hizo durante este período para poder construir un nuevo futuro para FCA Argentina. </w:t>
      </w:r>
    </w:p>
    <w:p w:rsidR="00C16341" w:rsidRPr="008F185B" w:rsidRDefault="00C16341" w:rsidP="003E5E4A">
      <w:pPr>
        <w:spacing w:after="0" w:line="240" w:lineRule="auto"/>
        <w:ind w:left="-284"/>
        <w:jc w:val="center"/>
        <w:rPr>
          <w:rFonts w:ascii="Arial Narrow" w:eastAsia="Calibri" w:hAnsi="Arial Narrow" w:cs="Arial"/>
          <w:b/>
          <w:color w:val="1A1A1A"/>
          <w:sz w:val="20"/>
          <w:szCs w:val="20"/>
        </w:rPr>
      </w:pPr>
    </w:p>
    <w:p w:rsidR="00A9166C" w:rsidRPr="008F185B" w:rsidRDefault="00A9166C" w:rsidP="000A243A">
      <w:pPr>
        <w:pBdr>
          <w:bottom w:val="single" w:sz="4" w:space="1" w:color="auto"/>
        </w:pBdr>
        <w:shd w:val="clear" w:color="auto" w:fill="F2DBDB" w:themeFill="accent2" w:themeFillTint="33"/>
        <w:autoSpaceDE w:val="0"/>
        <w:autoSpaceDN w:val="0"/>
        <w:adjustRightInd w:val="0"/>
        <w:spacing w:after="0" w:line="240" w:lineRule="auto"/>
        <w:ind w:left="-284"/>
        <w:rPr>
          <w:rFonts w:ascii="Arial Narrow" w:eastAsia="Calibri" w:hAnsi="Arial Narrow" w:cs="Arial"/>
          <w:b/>
          <w:color w:val="1A1A1A"/>
          <w:sz w:val="20"/>
          <w:szCs w:val="20"/>
        </w:rPr>
      </w:pPr>
      <w:r w:rsidRPr="008F185B">
        <w:rPr>
          <w:rFonts w:ascii="Arial Narrow" w:eastAsia="Calibri" w:hAnsi="Arial Narrow" w:cs="Arial"/>
          <w:b/>
          <w:color w:val="1A1A1A"/>
          <w:sz w:val="20"/>
          <w:szCs w:val="20"/>
        </w:rPr>
        <w:t>INTRODUCCIÓN</w:t>
      </w:r>
    </w:p>
    <w:p w:rsidR="00A9166C" w:rsidRPr="008F185B" w:rsidRDefault="00A9166C" w:rsidP="009C26AB">
      <w:pPr>
        <w:autoSpaceDE w:val="0"/>
        <w:autoSpaceDN w:val="0"/>
        <w:adjustRightInd w:val="0"/>
        <w:spacing w:after="0" w:line="240" w:lineRule="auto"/>
        <w:ind w:left="-284"/>
        <w:jc w:val="both"/>
        <w:rPr>
          <w:rFonts w:ascii="Arial Narrow" w:eastAsia="Calibri" w:hAnsi="Arial Narrow" w:cs="Arial"/>
          <w:b/>
          <w:color w:val="1A1A1A"/>
          <w:sz w:val="20"/>
          <w:szCs w:val="20"/>
        </w:rPr>
      </w:pPr>
    </w:p>
    <w:p w:rsidR="00C75716" w:rsidRPr="003B7134" w:rsidRDefault="00D12141" w:rsidP="00C75716">
      <w:pPr>
        <w:ind w:left="-284"/>
        <w:rPr>
          <w:rFonts w:ascii="Arial Narrow" w:eastAsia="Calibri" w:hAnsi="Arial Narrow" w:cs="Arial"/>
          <w:b/>
          <w:color w:val="1A1A1A"/>
          <w:sz w:val="20"/>
          <w:szCs w:val="20"/>
        </w:rPr>
      </w:pPr>
      <w:r w:rsidRPr="003B7134">
        <w:rPr>
          <w:rFonts w:ascii="Arial Narrow" w:eastAsia="Calibri" w:hAnsi="Arial Narrow" w:cs="Arial"/>
          <w:b/>
          <w:color w:val="1A1A1A"/>
          <w:sz w:val="20"/>
          <w:szCs w:val="20"/>
        </w:rPr>
        <w:t xml:space="preserve">FCA Argentina (Fiat Chrysler </w:t>
      </w:r>
      <w:proofErr w:type="spellStart"/>
      <w:r w:rsidRPr="003B7134">
        <w:rPr>
          <w:rFonts w:ascii="Arial Narrow" w:eastAsia="Calibri" w:hAnsi="Arial Narrow" w:cs="Arial"/>
          <w:b/>
          <w:color w:val="1A1A1A"/>
          <w:sz w:val="20"/>
          <w:szCs w:val="20"/>
        </w:rPr>
        <w:t>Automobiles</w:t>
      </w:r>
      <w:proofErr w:type="spellEnd"/>
      <w:r w:rsidRPr="003B7134">
        <w:rPr>
          <w:rFonts w:ascii="Arial Narrow" w:eastAsia="Calibri" w:hAnsi="Arial Narrow" w:cs="Arial"/>
          <w:b/>
          <w:color w:val="1A1A1A"/>
          <w:sz w:val="20"/>
          <w:szCs w:val="20"/>
        </w:rPr>
        <w:t>)</w:t>
      </w:r>
      <w:r w:rsidR="00C75716" w:rsidRPr="003B7134">
        <w:rPr>
          <w:rFonts w:ascii="Arial Narrow" w:eastAsia="Calibri" w:hAnsi="Arial Narrow" w:cs="Arial"/>
          <w:b/>
          <w:color w:val="1A1A1A"/>
          <w:sz w:val="20"/>
          <w:szCs w:val="20"/>
        </w:rPr>
        <w:t>, UNA FÁBRICA PIONERA</w:t>
      </w:r>
    </w:p>
    <w:p w:rsidR="00C75716" w:rsidRPr="003B7134" w:rsidRDefault="00C75716" w:rsidP="00C75716">
      <w:pPr>
        <w:autoSpaceDE w:val="0"/>
        <w:autoSpaceDN w:val="0"/>
        <w:adjustRightInd w:val="0"/>
        <w:spacing w:after="0" w:line="240" w:lineRule="auto"/>
        <w:ind w:left="-284"/>
        <w:jc w:val="both"/>
        <w:rPr>
          <w:rFonts w:ascii="Arial Narrow" w:eastAsia="Calibri" w:hAnsi="Arial Narrow" w:cs="Arial"/>
          <w:b/>
          <w:color w:val="1A1A1A"/>
          <w:sz w:val="20"/>
          <w:szCs w:val="20"/>
        </w:rPr>
      </w:pPr>
    </w:p>
    <w:p w:rsidR="00C75716" w:rsidRPr="00E75C0C" w:rsidRDefault="00C75716" w:rsidP="00C75716">
      <w:pPr>
        <w:spacing w:line="264" w:lineRule="auto"/>
        <w:ind w:left="-284"/>
        <w:jc w:val="both"/>
        <w:rPr>
          <w:rFonts w:ascii="Arial Narrow" w:hAnsi="Arial Narrow" w:cs="Arial"/>
          <w:sz w:val="20"/>
          <w:szCs w:val="20"/>
        </w:rPr>
      </w:pPr>
      <w:r w:rsidRPr="00E75C0C">
        <w:rPr>
          <w:rFonts w:ascii="Arial Narrow" w:hAnsi="Arial Narrow" w:cs="Arial"/>
          <w:sz w:val="20"/>
          <w:szCs w:val="20"/>
        </w:rPr>
        <w:t xml:space="preserve">El complejo industrial de FCA en Córdoba es un hito en la historia mundial del grupo y también factor de desarrollo industrial de </w:t>
      </w:r>
      <w:r w:rsidR="00D12141">
        <w:rPr>
          <w:rFonts w:ascii="Arial Narrow" w:hAnsi="Arial Narrow" w:cs="Arial"/>
          <w:sz w:val="20"/>
          <w:szCs w:val="20"/>
        </w:rPr>
        <w:t xml:space="preserve">la provincia </w:t>
      </w:r>
      <w:r w:rsidRPr="00E75C0C">
        <w:rPr>
          <w:rFonts w:ascii="Arial Narrow" w:hAnsi="Arial Narrow" w:cs="Arial"/>
          <w:sz w:val="20"/>
          <w:szCs w:val="20"/>
        </w:rPr>
        <w:t>y de la Argentina. Esta fábrica es el símbolo del fuerte vínculo entre el país y la marca, que contribuye a la movilidad y la motorización de la sociedad argentina.</w:t>
      </w:r>
    </w:p>
    <w:p w:rsidR="00C75716" w:rsidRPr="00E75C0C" w:rsidRDefault="00C75716" w:rsidP="00C75716">
      <w:pPr>
        <w:spacing w:line="264" w:lineRule="auto"/>
        <w:ind w:left="-284"/>
        <w:jc w:val="both"/>
        <w:rPr>
          <w:rFonts w:ascii="Arial Narrow" w:hAnsi="Arial Narrow" w:cs="Arial"/>
          <w:sz w:val="20"/>
          <w:szCs w:val="20"/>
        </w:rPr>
      </w:pPr>
      <w:r w:rsidRPr="00E75C0C">
        <w:rPr>
          <w:rFonts w:ascii="Arial Narrow" w:hAnsi="Arial Narrow" w:cs="Arial"/>
          <w:sz w:val="20"/>
          <w:szCs w:val="20"/>
        </w:rPr>
        <w:t>La importante inversión focalizada en la modernización de la planta de Córdoba y en el desarrollo de los proveedores para fabricar y con los más altos niveles de</w:t>
      </w:r>
      <w:r>
        <w:rPr>
          <w:rFonts w:ascii="Arial Narrow" w:hAnsi="Arial Narrow" w:cs="Arial"/>
          <w:sz w:val="20"/>
          <w:szCs w:val="20"/>
        </w:rPr>
        <w:t xml:space="preserve"> nacionalización de componentes</w:t>
      </w:r>
      <w:r w:rsidR="00D12141">
        <w:rPr>
          <w:rFonts w:ascii="Arial Narrow" w:hAnsi="Arial Narrow" w:cs="Arial"/>
          <w:sz w:val="20"/>
          <w:szCs w:val="20"/>
        </w:rPr>
        <w:t xml:space="preserve"> y de estándares mundiales</w:t>
      </w:r>
      <w:r w:rsidRPr="00E75C0C">
        <w:rPr>
          <w:rFonts w:ascii="Arial Narrow" w:hAnsi="Arial Narrow" w:cs="Arial"/>
          <w:sz w:val="20"/>
          <w:szCs w:val="20"/>
        </w:rPr>
        <w:t>, generó muchas transformaciones físicas y estructurales en la fá</w:t>
      </w:r>
      <w:r w:rsidR="00D12141">
        <w:rPr>
          <w:rFonts w:ascii="Arial Narrow" w:hAnsi="Arial Narrow" w:cs="Arial"/>
          <w:sz w:val="20"/>
          <w:szCs w:val="20"/>
        </w:rPr>
        <w:t>brica, además de la aplicación</w:t>
      </w:r>
      <w:r w:rsidRPr="00E75C0C">
        <w:rPr>
          <w:rFonts w:ascii="Arial Narrow" w:hAnsi="Arial Narrow" w:cs="Arial"/>
          <w:sz w:val="20"/>
          <w:szCs w:val="20"/>
        </w:rPr>
        <w:t xml:space="preserve"> de nuevos procesos y sistemas de producción. También demandó inversiones externas en la expansión e instalación de nuevos proveedores globales, renovando el tejido industrial de la cadena productiva.</w:t>
      </w:r>
    </w:p>
    <w:p w:rsidR="00C75716" w:rsidRPr="00E75C0C" w:rsidRDefault="00C75716" w:rsidP="00C75716">
      <w:pPr>
        <w:spacing w:line="264" w:lineRule="auto"/>
        <w:ind w:left="-284"/>
        <w:jc w:val="both"/>
        <w:rPr>
          <w:rFonts w:ascii="Arial Narrow" w:hAnsi="Arial Narrow" w:cs="Arial"/>
          <w:sz w:val="20"/>
          <w:szCs w:val="20"/>
        </w:rPr>
      </w:pPr>
      <w:r w:rsidRPr="00E75C0C">
        <w:rPr>
          <w:rFonts w:ascii="Arial Narrow" w:hAnsi="Arial Narrow" w:cs="Arial"/>
          <w:sz w:val="20"/>
          <w:szCs w:val="20"/>
        </w:rPr>
        <w:t xml:space="preserve">La producción y la relación con los proveedores están organizadas a través del </w:t>
      </w:r>
      <w:proofErr w:type="spellStart"/>
      <w:r w:rsidRPr="00E75C0C">
        <w:rPr>
          <w:rFonts w:ascii="Arial Narrow" w:hAnsi="Arial Narrow" w:cs="Arial"/>
          <w:sz w:val="20"/>
          <w:szCs w:val="20"/>
        </w:rPr>
        <w:t>World</w:t>
      </w:r>
      <w:proofErr w:type="spellEnd"/>
      <w:r w:rsidRPr="00E75C0C">
        <w:rPr>
          <w:rFonts w:ascii="Arial Narrow" w:hAnsi="Arial Narrow" w:cs="Arial"/>
          <w:sz w:val="20"/>
          <w:szCs w:val="20"/>
        </w:rPr>
        <w:t xml:space="preserve"> </w:t>
      </w:r>
      <w:proofErr w:type="spellStart"/>
      <w:r w:rsidRPr="00E75C0C">
        <w:rPr>
          <w:rFonts w:ascii="Arial Narrow" w:hAnsi="Arial Narrow" w:cs="Arial"/>
          <w:sz w:val="20"/>
          <w:szCs w:val="20"/>
        </w:rPr>
        <w:t>Class</w:t>
      </w:r>
      <w:proofErr w:type="spellEnd"/>
      <w:r w:rsidRPr="00E75C0C">
        <w:rPr>
          <w:rFonts w:ascii="Arial Narrow" w:hAnsi="Arial Narrow" w:cs="Arial"/>
          <w:sz w:val="20"/>
          <w:szCs w:val="20"/>
        </w:rPr>
        <w:t xml:space="preserve"> </w:t>
      </w:r>
      <w:proofErr w:type="spellStart"/>
      <w:r w:rsidRPr="00E75C0C">
        <w:rPr>
          <w:rFonts w:ascii="Arial Narrow" w:hAnsi="Arial Narrow" w:cs="Arial"/>
          <w:sz w:val="20"/>
          <w:szCs w:val="20"/>
        </w:rPr>
        <w:t>Manufacturing</w:t>
      </w:r>
      <w:proofErr w:type="spellEnd"/>
      <w:r w:rsidRPr="00E75C0C">
        <w:rPr>
          <w:rFonts w:ascii="Arial Narrow" w:hAnsi="Arial Narrow" w:cs="Arial"/>
          <w:sz w:val="20"/>
          <w:szCs w:val="20"/>
        </w:rPr>
        <w:t xml:space="preserve"> (WCM), sistema que se basa en la participación y el involucramiento de las personas para mejorar continuamente los procesos y la calidad a partir de células básicas de trabajo formadas por seis colaboradores y un líder. </w:t>
      </w:r>
    </w:p>
    <w:p w:rsidR="00C75716" w:rsidRPr="00E75C0C" w:rsidRDefault="00C75716" w:rsidP="00C75716">
      <w:pPr>
        <w:spacing w:line="264" w:lineRule="auto"/>
        <w:ind w:left="-284"/>
        <w:jc w:val="both"/>
        <w:rPr>
          <w:rFonts w:ascii="Arial Narrow" w:hAnsi="Arial Narrow" w:cs="Arial"/>
          <w:sz w:val="20"/>
          <w:szCs w:val="20"/>
        </w:rPr>
      </w:pPr>
      <w:r w:rsidRPr="00E75C0C">
        <w:rPr>
          <w:rFonts w:ascii="Arial Narrow" w:hAnsi="Arial Narrow" w:cs="Arial"/>
          <w:sz w:val="20"/>
          <w:szCs w:val="20"/>
        </w:rPr>
        <w:t>La inversión para la producción del Fiat Cronos es una de las más relevantes del grupo en los últimos años y es un hecho significativo en el proceso de reindustrialización de la Argentina.</w:t>
      </w:r>
    </w:p>
    <w:p w:rsidR="00C75716" w:rsidRPr="00E75C0C" w:rsidRDefault="00C75716" w:rsidP="00C75716">
      <w:pPr>
        <w:spacing w:line="264" w:lineRule="auto"/>
        <w:ind w:left="-284"/>
        <w:jc w:val="both"/>
        <w:rPr>
          <w:rFonts w:ascii="Arial Narrow" w:hAnsi="Arial Narrow" w:cs="Arial"/>
          <w:sz w:val="20"/>
          <w:szCs w:val="20"/>
        </w:rPr>
      </w:pPr>
      <w:r w:rsidRPr="00E75C0C">
        <w:rPr>
          <w:rFonts w:ascii="Arial Narrow" w:hAnsi="Arial Narrow" w:cs="Arial"/>
          <w:sz w:val="20"/>
          <w:szCs w:val="20"/>
        </w:rPr>
        <w:t xml:space="preserve">Desde que se hizo el anuncio para la fabricación del nuevo modelo (conocido como proyecto X6S) solo pasaron 18 meses. La innovación y la optimización de procesos, </w:t>
      </w:r>
      <w:r w:rsidR="00D12141">
        <w:rPr>
          <w:rFonts w:ascii="Arial Narrow" w:hAnsi="Arial Narrow" w:cs="Arial"/>
          <w:sz w:val="20"/>
          <w:szCs w:val="20"/>
        </w:rPr>
        <w:t>obtener la más alta</w:t>
      </w:r>
      <w:r w:rsidRPr="00E75C0C">
        <w:rPr>
          <w:rFonts w:ascii="Arial Narrow" w:hAnsi="Arial Narrow" w:cs="Arial"/>
          <w:sz w:val="20"/>
          <w:szCs w:val="20"/>
        </w:rPr>
        <w:t xml:space="preserve"> calidad, desarrollar proveedores, recuperar la capacidad de ingeniería y proyección, además de la capacitación y revelación de talentos, fueron los pilares que transformaron al Complejo Industrial de FCA en Córdoba en una planta industrial a la altura de los más modernos establecimientos del grupo en el mundo.  </w:t>
      </w:r>
    </w:p>
    <w:p w:rsidR="0056251F" w:rsidRDefault="0056251F" w:rsidP="004D70E3">
      <w:pPr>
        <w:spacing w:after="0" w:line="240" w:lineRule="auto"/>
        <w:ind w:left="-284"/>
        <w:jc w:val="both"/>
        <w:rPr>
          <w:rFonts w:ascii="Arial Narrow" w:hAnsi="Arial Narrow" w:cs="Arial"/>
          <w:sz w:val="20"/>
          <w:szCs w:val="20"/>
        </w:rPr>
      </w:pPr>
    </w:p>
    <w:p w:rsidR="00BE7A04" w:rsidRPr="00BE7A04" w:rsidRDefault="00BE7A04" w:rsidP="00BE7A04">
      <w:pPr>
        <w:autoSpaceDE w:val="0"/>
        <w:autoSpaceDN w:val="0"/>
        <w:adjustRightInd w:val="0"/>
        <w:spacing w:after="0" w:line="240" w:lineRule="auto"/>
        <w:ind w:left="-284"/>
        <w:jc w:val="both"/>
        <w:rPr>
          <w:rFonts w:ascii="Arial Narrow" w:eastAsia="Calibri" w:hAnsi="Arial Narrow" w:cs="Arial"/>
          <w:b/>
          <w:color w:val="1A1A1A"/>
          <w:sz w:val="20"/>
          <w:szCs w:val="20"/>
        </w:rPr>
      </w:pPr>
      <w:r w:rsidRPr="00BE7A04">
        <w:rPr>
          <w:rFonts w:ascii="Arial Narrow" w:eastAsia="Calibri" w:hAnsi="Arial Narrow" w:cs="Arial"/>
          <w:b/>
          <w:color w:val="1A1A1A"/>
          <w:sz w:val="20"/>
          <w:szCs w:val="20"/>
        </w:rPr>
        <w:t>Objetivos generales</w:t>
      </w:r>
    </w:p>
    <w:p w:rsidR="00AA16BC" w:rsidRDefault="00AA16BC" w:rsidP="00947BDB">
      <w:pPr>
        <w:pStyle w:val="Prrafodelista"/>
        <w:spacing w:after="200" w:line="264" w:lineRule="auto"/>
        <w:ind w:left="436"/>
        <w:jc w:val="both"/>
        <w:rPr>
          <w:rFonts w:ascii="Arial Narrow" w:hAnsi="Arial Narrow" w:cs="Arial"/>
          <w:sz w:val="20"/>
          <w:szCs w:val="20"/>
          <w:lang w:eastAsia="en-US"/>
        </w:rPr>
      </w:pPr>
    </w:p>
    <w:p w:rsidR="00F77BD3" w:rsidRPr="00E75C0C" w:rsidRDefault="00F77BD3" w:rsidP="00F77BD3">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Mostrar a la sociedad la transformación que se llevó a cabo en FCA Argentina con la llegada del nuevo vehículo de clase mundial</w:t>
      </w:r>
      <w:r w:rsidRPr="00E75C0C">
        <w:rPr>
          <w:rFonts w:ascii="Arial Narrow" w:hAnsi="Arial Narrow" w:cs="Arial"/>
          <w:sz w:val="20"/>
          <w:szCs w:val="20"/>
          <w:lang w:eastAsia="en-US"/>
        </w:rPr>
        <w:t>.</w:t>
      </w:r>
    </w:p>
    <w:p w:rsidR="00F77BD3" w:rsidRPr="00E75C0C" w:rsidRDefault="00F77BD3" w:rsidP="00F77BD3">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Reflejar a través de alguna herramienta el haber logrado lo que denominamos “</w:t>
      </w:r>
      <w:r w:rsidRPr="00E75C0C">
        <w:rPr>
          <w:rFonts w:ascii="Arial Narrow" w:hAnsi="Arial Narrow" w:cs="Arial"/>
          <w:sz w:val="20"/>
          <w:szCs w:val="20"/>
          <w:lang w:eastAsia="en-US"/>
        </w:rPr>
        <w:t>el lanzamiento perfecto del nuevo Fiat Cronos</w:t>
      </w:r>
      <w:r>
        <w:rPr>
          <w:rFonts w:ascii="Arial Narrow" w:hAnsi="Arial Narrow" w:cs="Arial"/>
          <w:sz w:val="20"/>
          <w:szCs w:val="20"/>
          <w:lang w:eastAsia="en-US"/>
        </w:rPr>
        <w:t xml:space="preserve">”, un producto fabricado el 100% en la Argentina y con los más alto estándares mundiales. </w:t>
      </w:r>
    </w:p>
    <w:p w:rsidR="00F77BD3" w:rsidRDefault="00F77BD3" w:rsidP="00F77BD3">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 xml:space="preserve">Simbolizar en poco tiempo la pasión, el esfuerzo y la dedicación que cada colaborador de FCA y cada proveedor volcó a este nuevo desafío.  </w:t>
      </w:r>
    </w:p>
    <w:p w:rsidR="00C75716" w:rsidRDefault="00C75716" w:rsidP="00947BDB">
      <w:pPr>
        <w:pStyle w:val="Prrafodelista"/>
        <w:spacing w:after="200" w:line="264" w:lineRule="auto"/>
        <w:ind w:left="436"/>
        <w:jc w:val="both"/>
        <w:rPr>
          <w:rFonts w:ascii="Arial Narrow" w:hAnsi="Arial Narrow" w:cs="Arial"/>
          <w:sz w:val="20"/>
          <w:szCs w:val="20"/>
          <w:lang w:eastAsia="en-US"/>
        </w:rPr>
      </w:pPr>
    </w:p>
    <w:p w:rsidR="00BE7A04" w:rsidRDefault="00BE7A04" w:rsidP="00BE7A04">
      <w:pPr>
        <w:autoSpaceDE w:val="0"/>
        <w:autoSpaceDN w:val="0"/>
        <w:adjustRightInd w:val="0"/>
        <w:spacing w:after="0" w:line="240" w:lineRule="auto"/>
        <w:ind w:left="-284"/>
        <w:jc w:val="both"/>
        <w:rPr>
          <w:rFonts w:ascii="Arial Narrow" w:eastAsia="Calibri" w:hAnsi="Arial Narrow" w:cs="Arial"/>
          <w:b/>
          <w:color w:val="1A1A1A"/>
          <w:sz w:val="20"/>
          <w:szCs w:val="20"/>
        </w:rPr>
      </w:pPr>
      <w:r w:rsidRPr="00BE7A04">
        <w:rPr>
          <w:rFonts w:ascii="Arial Narrow" w:eastAsia="Calibri" w:hAnsi="Arial Narrow" w:cs="Arial"/>
          <w:b/>
          <w:color w:val="1A1A1A"/>
          <w:sz w:val="20"/>
          <w:szCs w:val="20"/>
        </w:rPr>
        <w:t>Objetivos específicos</w:t>
      </w:r>
    </w:p>
    <w:p w:rsidR="00F77BD3" w:rsidRDefault="00F77BD3" w:rsidP="00BE7A04">
      <w:pPr>
        <w:autoSpaceDE w:val="0"/>
        <w:autoSpaceDN w:val="0"/>
        <w:adjustRightInd w:val="0"/>
        <w:spacing w:after="0" w:line="240" w:lineRule="auto"/>
        <w:ind w:left="-284"/>
        <w:jc w:val="both"/>
        <w:rPr>
          <w:rFonts w:ascii="Arial Narrow" w:eastAsia="Calibri" w:hAnsi="Arial Narrow" w:cs="Arial"/>
          <w:b/>
          <w:color w:val="1A1A1A"/>
          <w:sz w:val="20"/>
          <w:szCs w:val="20"/>
        </w:rPr>
      </w:pPr>
    </w:p>
    <w:p w:rsidR="00F77BD3" w:rsidRPr="00E75C0C" w:rsidRDefault="00F77BD3" w:rsidP="00F77BD3">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 xml:space="preserve">Llevar el mensaje clave a cada uno de los públicos involucrados a través de una presentación corta y de fuerte impacto. </w:t>
      </w:r>
    </w:p>
    <w:p w:rsidR="00F77BD3" w:rsidRDefault="00F77BD3" w:rsidP="00F77BD3">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lastRenderedPageBreak/>
        <w:t xml:space="preserve">Vincular la fabricación de un auto a la tradición argentina, anclar dicha producción a nuestra forma de hacer las cosas, no es un vehículo cualquiera, es el auto que desarrollamos desde Córdoba para el mundo, el auto que nos representa en nuestra más pura expresión.  </w:t>
      </w:r>
    </w:p>
    <w:p w:rsidR="00785DDC" w:rsidRPr="00E75C0C" w:rsidRDefault="00785DDC" w:rsidP="00F77BD3">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Desarrollo de un presente que simbolice todo el proceso para el Presidente del República Argentina, el Gobernador de Córdoba y el Intendente de Córdoba</w:t>
      </w:r>
    </w:p>
    <w:p w:rsidR="00F77BD3" w:rsidRPr="00BE7A04" w:rsidRDefault="00F77BD3" w:rsidP="00BE7A04">
      <w:pPr>
        <w:autoSpaceDE w:val="0"/>
        <w:autoSpaceDN w:val="0"/>
        <w:adjustRightInd w:val="0"/>
        <w:spacing w:after="0" w:line="240" w:lineRule="auto"/>
        <w:ind w:left="-284"/>
        <w:jc w:val="both"/>
        <w:rPr>
          <w:rFonts w:ascii="Arial Narrow" w:eastAsia="Calibri" w:hAnsi="Arial Narrow" w:cs="Arial"/>
          <w:b/>
          <w:color w:val="1A1A1A"/>
          <w:sz w:val="20"/>
          <w:szCs w:val="20"/>
        </w:rPr>
      </w:pPr>
    </w:p>
    <w:p w:rsidR="00BE7A04" w:rsidRDefault="00BE7A04" w:rsidP="00073708">
      <w:pPr>
        <w:autoSpaceDE w:val="0"/>
        <w:autoSpaceDN w:val="0"/>
        <w:adjustRightInd w:val="0"/>
        <w:spacing w:after="0" w:line="240" w:lineRule="auto"/>
        <w:ind w:left="-284"/>
        <w:jc w:val="both"/>
        <w:rPr>
          <w:rFonts w:ascii="Arial Narrow" w:eastAsia="Calibri" w:hAnsi="Arial Narrow" w:cs="Arial"/>
          <w:b/>
          <w:color w:val="1A1A1A"/>
          <w:sz w:val="20"/>
          <w:szCs w:val="20"/>
        </w:rPr>
      </w:pPr>
      <w:r w:rsidRPr="00073708">
        <w:rPr>
          <w:rFonts w:ascii="Arial Narrow" w:eastAsia="Calibri" w:hAnsi="Arial Narrow" w:cs="Arial"/>
          <w:b/>
          <w:color w:val="1A1A1A"/>
          <w:sz w:val="20"/>
          <w:szCs w:val="20"/>
        </w:rPr>
        <w:t>Público externo</w:t>
      </w:r>
    </w:p>
    <w:p w:rsidR="00785DDC" w:rsidRDefault="00785DDC" w:rsidP="00785DDC">
      <w:pPr>
        <w:pStyle w:val="Prrafodelista"/>
        <w:autoSpaceDE w:val="0"/>
        <w:autoSpaceDN w:val="0"/>
        <w:adjustRightInd w:val="0"/>
        <w:ind w:left="0"/>
        <w:jc w:val="both"/>
        <w:rPr>
          <w:rFonts w:ascii="Arial Narrow" w:eastAsia="Calibri" w:hAnsi="Arial Narrow" w:cs="Arial"/>
          <w:b/>
          <w:color w:val="1A1A1A"/>
          <w:sz w:val="20"/>
          <w:szCs w:val="20"/>
          <w:lang w:eastAsia="en-US"/>
        </w:rPr>
      </w:pPr>
    </w:p>
    <w:p w:rsidR="00785DDC" w:rsidRPr="00E75C0C" w:rsidRDefault="00785DDC" w:rsidP="00785DDC">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 xml:space="preserve">Clientes, proveedores, concesionarios, funcionarios públicos, amigos de la marca, sociedad en general. </w:t>
      </w:r>
    </w:p>
    <w:p w:rsidR="00F77BD3" w:rsidRPr="00073708" w:rsidRDefault="00F77BD3" w:rsidP="00073708">
      <w:pPr>
        <w:autoSpaceDE w:val="0"/>
        <w:autoSpaceDN w:val="0"/>
        <w:adjustRightInd w:val="0"/>
        <w:spacing w:after="0" w:line="240" w:lineRule="auto"/>
        <w:ind w:left="-284"/>
        <w:jc w:val="both"/>
        <w:rPr>
          <w:rFonts w:ascii="Arial Narrow" w:eastAsia="Calibri" w:hAnsi="Arial Narrow" w:cs="Arial"/>
          <w:b/>
          <w:color w:val="1A1A1A"/>
          <w:sz w:val="20"/>
          <w:szCs w:val="20"/>
        </w:rPr>
      </w:pPr>
    </w:p>
    <w:p w:rsidR="00BE7A04" w:rsidRDefault="00BE7A04" w:rsidP="00073708">
      <w:pPr>
        <w:autoSpaceDE w:val="0"/>
        <w:autoSpaceDN w:val="0"/>
        <w:adjustRightInd w:val="0"/>
        <w:spacing w:after="0" w:line="240" w:lineRule="auto"/>
        <w:ind w:left="-284"/>
        <w:jc w:val="both"/>
        <w:rPr>
          <w:rFonts w:ascii="Arial Narrow" w:eastAsia="Calibri" w:hAnsi="Arial Narrow" w:cs="Arial"/>
          <w:b/>
          <w:color w:val="1A1A1A"/>
          <w:sz w:val="20"/>
          <w:szCs w:val="20"/>
        </w:rPr>
      </w:pPr>
      <w:r w:rsidRPr="00073708">
        <w:rPr>
          <w:rFonts w:ascii="Arial Narrow" w:eastAsia="Calibri" w:hAnsi="Arial Narrow" w:cs="Arial"/>
          <w:b/>
          <w:color w:val="1A1A1A"/>
          <w:sz w:val="20"/>
          <w:szCs w:val="20"/>
        </w:rPr>
        <w:t>Público interno</w:t>
      </w:r>
    </w:p>
    <w:p w:rsidR="00785DDC" w:rsidRDefault="00785DDC" w:rsidP="00073708">
      <w:pPr>
        <w:autoSpaceDE w:val="0"/>
        <w:autoSpaceDN w:val="0"/>
        <w:adjustRightInd w:val="0"/>
        <w:spacing w:after="0" w:line="240" w:lineRule="auto"/>
        <w:ind w:left="-284"/>
        <w:jc w:val="both"/>
        <w:rPr>
          <w:rFonts w:ascii="Arial Narrow" w:eastAsia="Calibri" w:hAnsi="Arial Narrow" w:cs="Arial"/>
          <w:b/>
          <w:color w:val="1A1A1A"/>
          <w:sz w:val="20"/>
          <w:szCs w:val="20"/>
        </w:rPr>
      </w:pPr>
    </w:p>
    <w:p w:rsidR="00785DDC" w:rsidRPr="00E75C0C" w:rsidRDefault="00785DDC" w:rsidP="00785DDC">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 xml:space="preserve">Colaboradores y directivos de FCA Argentina, directivos de FCA Latinoamérica y de FCA </w:t>
      </w:r>
      <w:proofErr w:type="spellStart"/>
      <w:r>
        <w:rPr>
          <w:rFonts w:ascii="Arial Narrow" w:hAnsi="Arial Narrow" w:cs="Arial"/>
          <w:sz w:val="20"/>
          <w:szCs w:val="20"/>
          <w:lang w:eastAsia="en-US"/>
        </w:rPr>
        <w:t>Worlwide</w:t>
      </w:r>
      <w:proofErr w:type="spellEnd"/>
      <w:r>
        <w:rPr>
          <w:rFonts w:ascii="Arial Narrow" w:hAnsi="Arial Narrow" w:cs="Arial"/>
          <w:sz w:val="20"/>
          <w:szCs w:val="20"/>
          <w:lang w:eastAsia="en-US"/>
        </w:rPr>
        <w:t xml:space="preserve">. </w:t>
      </w:r>
    </w:p>
    <w:p w:rsidR="00785DDC" w:rsidRPr="00073708" w:rsidRDefault="00785DDC" w:rsidP="00073708">
      <w:pPr>
        <w:autoSpaceDE w:val="0"/>
        <w:autoSpaceDN w:val="0"/>
        <w:adjustRightInd w:val="0"/>
        <w:spacing w:after="0" w:line="240" w:lineRule="auto"/>
        <w:ind w:left="-284"/>
        <w:jc w:val="both"/>
        <w:rPr>
          <w:rFonts w:ascii="Arial Narrow" w:eastAsia="Calibri" w:hAnsi="Arial Narrow" w:cs="Arial"/>
          <w:b/>
          <w:color w:val="1A1A1A"/>
          <w:sz w:val="20"/>
          <w:szCs w:val="20"/>
        </w:rPr>
      </w:pPr>
    </w:p>
    <w:p w:rsidR="00BE7A04" w:rsidRDefault="00BE7A04" w:rsidP="00073708">
      <w:pPr>
        <w:autoSpaceDE w:val="0"/>
        <w:autoSpaceDN w:val="0"/>
        <w:adjustRightInd w:val="0"/>
        <w:spacing w:after="0" w:line="240" w:lineRule="auto"/>
        <w:ind w:left="-284"/>
        <w:jc w:val="both"/>
        <w:rPr>
          <w:rFonts w:ascii="Arial Narrow" w:eastAsia="Calibri" w:hAnsi="Arial Narrow" w:cs="Arial"/>
          <w:b/>
          <w:color w:val="1A1A1A"/>
          <w:sz w:val="20"/>
          <w:szCs w:val="20"/>
        </w:rPr>
      </w:pPr>
      <w:r w:rsidRPr="00073708">
        <w:rPr>
          <w:rFonts w:ascii="Arial Narrow" w:eastAsia="Calibri" w:hAnsi="Arial Narrow" w:cs="Arial"/>
          <w:b/>
          <w:color w:val="1A1A1A"/>
          <w:sz w:val="20"/>
          <w:szCs w:val="20"/>
        </w:rPr>
        <w:t>Mensajes Claves</w:t>
      </w:r>
    </w:p>
    <w:p w:rsidR="002429E4" w:rsidRDefault="002429E4" w:rsidP="00073708">
      <w:pPr>
        <w:autoSpaceDE w:val="0"/>
        <w:autoSpaceDN w:val="0"/>
        <w:adjustRightInd w:val="0"/>
        <w:spacing w:after="0" w:line="240" w:lineRule="auto"/>
        <w:ind w:left="-284"/>
        <w:jc w:val="both"/>
        <w:rPr>
          <w:rFonts w:ascii="Arial Narrow" w:eastAsia="Calibri" w:hAnsi="Arial Narrow" w:cs="Arial"/>
          <w:b/>
          <w:color w:val="1A1A1A"/>
          <w:sz w:val="20"/>
          <w:szCs w:val="20"/>
        </w:rPr>
      </w:pPr>
    </w:p>
    <w:p w:rsidR="002429E4" w:rsidRDefault="002429E4" w:rsidP="00073708">
      <w:pPr>
        <w:autoSpaceDE w:val="0"/>
        <w:autoSpaceDN w:val="0"/>
        <w:adjustRightInd w:val="0"/>
        <w:spacing w:after="0" w:line="240" w:lineRule="auto"/>
        <w:ind w:left="-284"/>
        <w:jc w:val="both"/>
        <w:rPr>
          <w:rFonts w:ascii="Arial Narrow" w:eastAsia="Calibri" w:hAnsi="Arial Narrow" w:cs="Arial"/>
          <w:b/>
          <w:color w:val="1A1A1A"/>
          <w:sz w:val="20"/>
          <w:szCs w:val="20"/>
        </w:rPr>
      </w:pPr>
    </w:p>
    <w:p w:rsidR="002429E4" w:rsidRDefault="002429E4" w:rsidP="002429E4">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 xml:space="preserve">Inversión de US$ 500 millones </w:t>
      </w:r>
    </w:p>
    <w:p w:rsidR="002429E4" w:rsidRDefault="002429E4" w:rsidP="002429E4">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Innovación (procesos modernos, automatización sin reducir empleo, nuevos espacios de investigación y desarrollo)</w:t>
      </w:r>
    </w:p>
    <w:p w:rsidR="002429E4" w:rsidRDefault="002429E4" w:rsidP="002429E4">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Desarrollo de Proveedores (4 nuevas plantas, 6 nuevos proveedores de clase mundial, 600 componentes nacionalizados)</w:t>
      </w:r>
    </w:p>
    <w:p w:rsidR="00C001F6" w:rsidRDefault="00C001F6" w:rsidP="002429E4">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Planta con los más modernos estándares mundiales de fabricación</w:t>
      </w:r>
    </w:p>
    <w:p w:rsidR="002429E4" w:rsidRDefault="002429E4" w:rsidP="002429E4">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 xml:space="preserve">Un auto de clase mundial de Córdoba para el mundo </w:t>
      </w:r>
    </w:p>
    <w:p w:rsidR="002429E4" w:rsidRDefault="002429E4" w:rsidP="002429E4">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El auto con más integración nacional que se fabrica en la Argentina (53% de los componentes son fabricados en el país)</w:t>
      </w:r>
    </w:p>
    <w:p w:rsidR="002429E4" w:rsidRDefault="002429E4" w:rsidP="002429E4">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Desarrollo de las personas (capacitación de 160.000 horas para todos los colaboradores de FCA)</w:t>
      </w:r>
    </w:p>
    <w:p w:rsidR="002429E4" w:rsidRDefault="00C001F6" w:rsidP="002429E4">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Crecimiento en producción y exportación</w:t>
      </w:r>
    </w:p>
    <w:p w:rsidR="002429E4" w:rsidRPr="002429E4" w:rsidRDefault="00C001F6" w:rsidP="002429E4">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Trabajo en equipo, integración, precisión, dedicación y constancia</w:t>
      </w:r>
    </w:p>
    <w:p w:rsidR="00785DDC" w:rsidRDefault="00785DDC" w:rsidP="00073708">
      <w:pPr>
        <w:autoSpaceDE w:val="0"/>
        <w:autoSpaceDN w:val="0"/>
        <w:adjustRightInd w:val="0"/>
        <w:spacing w:after="0" w:line="240" w:lineRule="auto"/>
        <w:ind w:left="-284"/>
        <w:jc w:val="both"/>
        <w:rPr>
          <w:rFonts w:ascii="Arial Narrow" w:eastAsia="Calibri" w:hAnsi="Arial Narrow" w:cs="Arial"/>
          <w:b/>
          <w:color w:val="1A1A1A"/>
          <w:sz w:val="20"/>
          <w:szCs w:val="20"/>
        </w:rPr>
      </w:pPr>
    </w:p>
    <w:p w:rsidR="00343336" w:rsidRDefault="006D47ED" w:rsidP="00343336">
      <w:pPr>
        <w:spacing w:after="0" w:line="240" w:lineRule="auto"/>
        <w:ind w:left="-284"/>
        <w:jc w:val="both"/>
        <w:rPr>
          <w:rFonts w:ascii="Arial Narrow" w:hAnsi="Arial Narrow" w:cs="Arial"/>
          <w:b/>
          <w:sz w:val="20"/>
          <w:szCs w:val="20"/>
        </w:rPr>
      </w:pPr>
      <w:r>
        <w:rPr>
          <w:rFonts w:ascii="Arial Narrow" w:hAnsi="Arial Narrow" w:cs="Arial"/>
          <w:b/>
          <w:sz w:val="20"/>
          <w:szCs w:val="20"/>
        </w:rPr>
        <w:t xml:space="preserve">Canales de comunicación </w:t>
      </w:r>
      <w:r w:rsidR="00413ECB" w:rsidRPr="00413ECB">
        <w:rPr>
          <w:rFonts w:ascii="Arial Narrow" w:hAnsi="Arial Narrow" w:cs="Arial"/>
          <w:b/>
          <w:sz w:val="20"/>
          <w:szCs w:val="20"/>
        </w:rPr>
        <w:t xml:space="preserve">utilizados </w:t>
      </w:r>
    </w:p>
    <w:p w:rsidR="00343336" w:rsidRDefault="00343336" w:rsidP="00343336">
      <w:pPr>
        <w:spacing w:after="0" w:line="240" w:lineRule="auto"/>
        <w:ind w:left="-284"/>
        <w:jc w:val="both"/>
        <w:rPr>
          <w:rFonts w:ascii="Arial Narrow" w:hAnsi="Arial Narrow" w:cs="Arial"/>
          <w:b/>
          <w:sz w:val="20"/>
          <w:szCs w:val="20"/>
        </w:rPr>
      </w:pPr>
    </w:p>
    <w:p w:rsidR="00C001F6" w:rsidRDefault="006D47ED" w:rsidP="00343336">
      <w:pPr>
        <w:spacing w:after="0" w:line="240" w:lineRule="auto"/>
        <w:ind w:left="-284"/>
        <w:jc w:val="both"/>
        <w:rPr>
          <w:rFonts w:ascii="Arial Narrow" w:hAnsi="Arial Narrow" w:cs="Arial"/>
          <w:b/>
          <w:sz w:val="20"/>
          <w:szCs w:val="20"/>
        </w:rPr>
      </w:pPr>
      <w:r w:rsidRPr="006D47ED">
        <w:rPr>
          <w:rFonts w:ascii="Arial Narrow" w:hAnsi="Arial Narrow" w:cs="Arial"/>
          <w:b/>
          <w:sz w:val="20"/>
          <w:szCs w:val="20"/>
        </w:rPr>
        <w:t>Canales externos</w:t>
      </w:r>
    </w:p>
    <w:p w:rsidR="00C001F6" w:rsidRDefault="00C001F6" w:rsidP="00C001F6">
      <w:pPr>
        <w:spacing w:after="0" w:line="240" w:lineRule="auto"/>
        <w:ind w:left="-284"/>
        <w:jc w:val="both"/>
        <w:rPr>
          <w:rFonts w:ascii="Arial Narrow" w:hAnsi="Arial Narrow" w:cs="Arial"/>
          <w:b/>
          <w:sz w:val="20"/>
          <w:szCs w:val="20"/>
        </w:rPr>
      </w:pPr>
    </w:p>
    <w:p w:rsidR="000B0391" w:rsidRPr="00C001F6" w:rsidRDefault="00C001F6" w:rsidP="00C001F6">
      <w:pPr>
        <w:spacing w:after="0" w:line="240" w:lineRule="auto"/>
        <w:ind w:left="-284"/>
        <w:jc w:val="both"/>
        <w:rPr>
          <w:rFonts w:ascii="Arial Narrow" w:hAnsi="Arial Narrow" w:cs="Arial"/>
          <w:b/>
          <w:sz w:val="20"/>
          <w:szCs w:val="20"/>
        </w:rPr>
      </w:pPr>
      <w:r w:rsidRPr="00C001F6">
        <w:rPr>
          <w:rFonts w:ascii="Arial Narrow" w:hAnsi="Arial Narrow" w:cs="Arial"/>
          <w:sz w:val="20"/>
          <w:szCs w:val="20"/>
        </w:rPr>
        <w:t>Evento Institucional</w:t>
      </w:r>
      <w:r>
        <w:rPr>
          <w:rFonts w:ascii="Arial Narrow" w:hAnsi="Arial Narrow" w:cs="Arial"/>
          <w:sz w:val="20"/>
          <w:szCs w:val="20"/>
        </w:rPr>
        <w:t xml:space="preserve"> con lanzamiento del Fiat Cronos, </w:t>
      </w:r>
      <w:r w:rsidRPr="00C001F6">
        <w:rPr>
          <w:rFonts w:ascii="Arial Narrow" w:hAnsi="Arial Narrow" w:cs="Arial"/>
          <w:sz w:val="20"/>
          <w:szCs w:val="20"/>
        </w:rPr>
        <w:t>redes sociales</w:t>
      </w:r>
      <w:r>
        <w:rPr>
          <w:rFonts w:ascii="Arial Narrow" w:hAnsi="Arial Narrow" w:cs="Arial"/>
          <w:sz w:val="20"/>
          <w:szCs w:val="20"/>
        </w:rPr>
        <w:t xml:space="preserve"> de FCA tanto para prensa como para clientes, </w:t>
      </w:r>
      <w:proofErr w:type="spellStart"/>
      <w:r>
        <w:rPr>
          <w:rFonts w:ascii="Arial Narrow" w:hAnsi="Arial Narrow" w:cs="Arial"/>
          <w:sz w:val="20"/>
          <w:szCs w:val="20"/>
        </w:rPr>
        <w:t>site</w:t>
      </w:r>
      <w:proofErr w:type="spellEnd"/>
      <w:r>
        <w:rPr>
          <w:rFonts w:ascii="Arial Narrow" w:hAnsi="Arial Narrow" w:cs="Arial"/>
          <w:sz w:val="20"/>
          <w:szCs w:val="20"/>
        </w:rPr>
        <w:t xml:space="preserve"> mundial de FCA. </w:t>
      </w:r>
    </w:p>
    <w:p w:rsidR="006D47ED" w:rsidRDefault="006D47ED" w:rsidP="006D47ED">
      <w:pPr>
        <w:spacing w:after="0" w:line="240" w:lineRule="auto"/>
        <w:jc w:val="both"/>
      </w:pPr>
    </w:p>
    <w:p w:rsidR="00C001F6" w:rsidRDefault="006D47ED" w:rsidP="00C001F6">
      <w:pPr>
        <w:spacing w:after="0" w:line="240" w:lineRule="auto"/>
        <w:ind w:left="-284"/>
        <w:jc w:val="both"/>
        <w:rPr>
          <w:rFonts w:ascii="Arial Narrow" w:hAnsi="Arial Narrow" w:cs="Arial"/>
          <w:b/>
          <w:sz w:val="20"/>
          <w:szCs w:val="20"/>
        </w:rPr>
      </w:pPr>
      <w:r w:rsidRPr="006D47ED">
        <w:rPr>
          <w:rFonts w:ascii="Arial Narrow" w:hAnsi="Arial Narrow" w:cs="Arial"/>
          <w:b/>
          <w:sz w:val="20"/>
          <w:szCs w:val="20"/>
        </w:rPr>
        <w:t>Canales internos</w:t>
      </w:r>
    </w:p>
    <w:p w:rsidR="00C001F6" w:rsidRDefault="00C001F6" w:rsidP="00C001F6">
      <w:pPr>
        <w:spacing w:after="0" w:line="240" w:lineRule="auto"/>
        <w:ind w:left="-284"/>
        <w:jc w:val="both"/>
        <w:rPr>
          <w:rFonts w:ascii="Arial Narrow" w:hAnsi="Arial Narrow" w:cs="Arial"/>
          <w:b/>
          <w:sz w:val="20"/>
          <w:szCs w:val="20"/>
        </w:rPr>
      </w:pPr>
    </w:p>
    <w:p w:rsidR="00C001F6" w:rsidRPr="00C001F6" w:rsidRDefault="00C001F6" w:rsidP="00C001F6">
      <w:pPr>
        <w:spacing w:after="0" w:line="240" w:lineRule="auto"/>
        <w:ind w:left="-284"/>
        <w:jc w:val="both"/>
        <w:rPr>
          <w:rFonts w:ascii="Arial Narrow" w:hAnsi="Arial Narrow" w:cs="Arial"/>
          <w:sz w:val="20"/>
          <w:szCs w:val="20"/>
        </w:rPr>
      </w:pPr>
      <w:r w:rsidRPr="00C001F6">
        <w:rPr>
          <w:rFonts w:ascii="Arial Narrow" w:hAnsi="Arial Narrow" w:cs="Arial"/>
          <w:sz w:val="20"/>
          <w:szCs w:val="20"/>
        </w:rPr>
        <w:t>Intranet de la empresa</w:t>
      </w:r>
      <w:r w:rsidR="00343336">
        <w:rPr>
          <w:rFonts w:ascii="Arial Narrow" w:hAnsi="Arial Narrow" w:cs="Arial"/>
          <w:sz w:val="20"/>
          <w:szCs w:val="20"/>
        </w:rPr>
        <w:t>.</w:t>
      </w:r>
      <w:r w:rsidRPr="00C001F6">
        <w:rPr>
          <w:rFonts w:ascii="Arial Narrow" w:hAnsi="Arial Narrow" w:cs="Arial"/>
          <w:sz w:val="20"/>
          <w:szCs w:val="20"/>
        </w:rPr>
        <w:t xml:space="preserve"> </w:t>
      </w:r>
    </w:p>
    <w:p w:rsidR="006D47ED" w:rsidRDefault="006D47ED" w:rsidP="006D47ED">
      <w:pPr>
        <w:spacing w:after="0" w:line="240" w:lineRule="auto"/>
        <w:ind w:left="-284"/>
        <w:jc w:val="both"/>
        <w:rPr>
          <w:rFonts w:ascii="Arial Narrow" w:hAnsi="Arial Narrow" w:cs="Arial"/>
          <w:b/>
          <w:sz w:val="20"/>
          <w:szCs w:val="20"/>
        </w:rPr>
      </w:pPr>
    </w:p>
    <w:p w:rsidR="00A17051" w:rsidRPr="006D47ED" w:rsidRDefault="00A17051" w:rsidP="006D47ED">
      <w:pPr>
        <w:spacing w:after="0" w:line="240" w:lineRule="auto"/>
        <w:ind w:left="-284"/>
        <w:jc w:val="both"/>
        <w:rPr>
          <w:rFonts w:ascii="Arial Narrow" w:hAnsi="Arial Narrow" w:cs="Arial"/>
          <w:b/>
          <w:sz w:val="20"/>
          <w:szCs w:val="20"/>
        </w:rPr>
      </w:pPr>
    </w:p>
    <w:p w:rsidR="004D70E3" w:rsidRPr="008F185B" w:rsidRDefault="004D70E3" w:rsidP="005B4D90">
      <w:pPr>
        <w:pBdr>
          <w:bottom w:val="single" w:sz="4" w:space="1" w:color="auto"/>
        </w:pBdr>
        <w:shd w:val="clear" w:color="auto" w:fill="F2DBDB" w:themeFill="accent2" w:themeFillTint="33"/>
        <w:autoSpaceDE w:val="0"/>
        <w:autoSpaceDN w:val="0"/>
        <w:adjustRightInd w:val="0"/>
        <w:spacing w:after="0" w:line="240" w:lineRule="auto"/>
        <w:ind w:left="-284"/>
        <w:rPr>
          <w:rFonts w:ascii="Arial Narrow" w:eastAsia="Calibri" w:hAnsi="Arial Narrow" w:cs="Arial"/>
          <w:b/>
          <w:color w:val="1A1A1A"/>
          <w:sz w:val="20"/>
          <w:szCs w:val="20"/>
        </w:rPr>
      </w:pPr>
      <w:r w:rsidRPr="008F185B">
        <w:rPr>
          <w:rFonts w:ascii="Arial Narrow" w:eastAsia="Calibri" w:hAnsi="Arial Narrow" w:cs="Arial"/>
          <w:b/>
          <w:color w:val="1A1A1A"/>
          <w:sz w:val="20"/>
          <w:szCs w:val="20"/>
        </w:rPr>
        <w:t>EJECUCIÓN</w:t>
      </w:r>
    </w:p>
    <w:p w:rsidR="00343336" w:rsidRDefault="00343336" w:rsidP="00A17051">
      <w:pPr>
        <w:pStyle w:val="Default"/>
        <w:rPr>
          <w:rFonts w:ascii="Arial Narrow" w:hAnsi="Arial Narrow" w:cs="Arial"/>
          <w:b/>
          <w:color w:val="auto"/>
          <w:sz w:val="20"/>
          <w:szCs w:val="20"/>
          <w:lang w:val="es-AR"/>
        </w:rPr>
      </w:pPr>
    </w:p>
    <w:p w:rsidR="00343336" w:rsidRDefault="00343336" w:rsidP="00343336">
      <w:pPr>
        <w:pStyle w:val="Default"/>
        <w:numPr>
          <w:ilvl w:val="0"/>
          <w:numId w:val="28"/>
        </w:numPr>
        <w:rPr>
          <w:rFonts w:ascii="Arial Narrow" w:hAnsi="Arial Narrow" w:cs="Arial"/>
          <w:b/>
          <w:color w:val="auto"/>
          <w:sz w:val="20"/>
          <w:szCs w:val="20"/>
          <w:lang w:val="es-AR"/>
        </w:rPr>
      </w:pPr>
      <w:r>
        <w:rPr>
          <w:rFonts w:ascii="Arial Narrow" w:hAnsi="Arial Narrow" w:cs="Arial"/>
          <w:b/>
          <w:color w:val="auto"/>
          <w:sz w:val="20"/>
          <w:szCs w:val="20"/>
          <w:lang w:val="es-AR"/>
        </w:rPr>
        <w:t xml:space="preserve">Idea </w:t>
      </w:r>
    </w:p>
    <w:p w:rsidR="00343336" w:rsidRPr="00A3730D" w:rsidRDefault="00343336" w:rsidP="00343336">
      <w:pPr>
        <w:pStyle w:val="Default"/>
        <w:ind w:left="720"/>
        <w:rPr>
          <w:rFonts w:ascii="Arial Narrow" w:hAnsi="Arial Narrow" w:cs="Arial"/>
          <w:color w:val="auto"/>
          <w:sz w:val="20"/>
          <w:szCs w:val="20"/>
          <w:lang w:val="es-AR"/>
        </w:rPr>
      </w:pPr>
      <w:r w:rsidRPr="00A3730D">
        <w:rPr>
          <w:rFonts w:ascii="Arial Narrow" w:hAnsi="Arial Narrow" w:cs="Arial"/>
          <w:color w:val="auto"/>
          <w:sz w:val="20"/>
          <w:szCs w:val="20"/>
          <w:lang w:val="es-AR"/>
        </w:rPr>
        <w:t>El</w:t>
      </w:r>
      <w:r w:rsidR="00BE64FE" w:rsidRPr="00A3730D">
        <w:rPr>
          <w:rFonts w:ascii="Arial Narrow" w:hAnsi="Arial Narrow" w:cs="Arial"/>
          <w:color w:val="auto"/>
          <w:sz w:val="20"/>
          <w:szCs w:val="20"/>
          <w:lang w:val="es-AR"/>
        </w:rPr>
        <w:t xml:space="preserve"> e</w:t>
      </w:r>
      <w:r w:rsidRPr="00A3730D">
        <w:rPr>
          <w:rFonts w:ascii="Arial Narrow" w:hAnsi="Arial Narrow" w:cs="Arial"/>
          <w:color w:val="auto"/>
          <w:sz w:val="20"/>
          <w:szCs w:val="20"/>
          <w:lang w:val="es-AR"/>
        </w:rPr>
        <w:t xml:space="preserve">quipo de Relaciones Externas y Comunicación comenzó a seleccionar ideas para poder </w:t>
      </w:r>
      <w:r w:rsidR="00BE64FE" w:rsidRPr="00A3730D">
        <w:rPr>
          <w:rFonts w:ascii="Arial Narrow" w:hAnsi="Arial Narrow" w:cs="Arial"/>
          <w:color w:val="auto"/>
          <w:sz w:val="20"/>
          <w:szCs w:val="20"/>
          <w:lang w:val="es-AR"/>
        </w:rPr>
        <w:t xml:space="preserve">alcanzar </w:t>
      </w:r>
      <w:r w:rsidRPr="00A3730D">
        <w:rPr>
          <w:rFonts w:ascii="Arial Narrow" w:hAnsi="Arial Narrow" w:cs="Arial"/>
          <w:color w:val="auto"/>
          <w:sz w:val="20"/>
          <w:szCs w:val="20"/>
          <w:lang w:val="es-AR"/>
        </w:rPr>
        <w:t xml:space="preserve">este objetivo de vincular el trabajo realizado durante dos años </w:t>
      </w:r>
      <w:r w:rsidR="00BE64FE" w:rsidRPr="00A3730D">
        <w:rPr>
          <w:rFonts w:ascii="Arial Narrow" w:hAnsi="Arial Narrow" w:cs="Arial"/>
          <w:color w:val="auto"/>
          <w:sz w:val="20"/>
          <w:szCs w:val="20"/>
          <w:lang w:val="es-AR"/>
        </w:rPr>
        <w:t xml:space="preserve"> en la empresa </w:t>
      </w:r>
      <w:r w:rsidRPr="00A3730D">
        <w:rPr>
          <w:rFonts w:ascii="Arial Narrow" w:hAnsi="Arial Narrow" w:cs="Arial"/>
          <w:color w:val="auto"/>
          <w:sz w:val="20"/>
          <w:szCs w:val="20"/>
          <w:lang w:val="es-AR"/>
        </w:rPr>
        <w:t xml:space="preserve">en un formato ameno de alto impacto para todos los públicos de interés seleccionados. La idea surgió después de tres reuniones en lo que acordamos hacer algo bien tradicional de la Argentina para relacionar la impronta que todos los argentinos que trabajamos en el proyecto dejamos en el auto y en el proceso de desarrollo de nuestra planta. Entendimos que lo mejor era buscar un personaje que hable del ADN argentino, pero con un ejemplo de éxito, de buenas prácticas, de dedicación, de reconocimiento, etc. Es ahí cuando en la rutina de lectura de un integrante del equipo apareció una entrevista a Juan Carlos </w:t>
      </w:r>
      <w:proofErr w:type="spellStart"/>
      <w:r w:rsidRPr="00A3730D">
        <w:rPr>
          <w:rFonts w:ascii="Arial Narrow" w:hAnsi="Arial Narrow" w:cs="Arial"/>
          <w:color w:val="auto"/>
          <w:sz w:val="20"/>
          <w:szCs w:val="20"/>
          <w:lang w:val="es-AR"/>
        </w:rPr>
        <w:t>Pallarols</w:t>
      </w:r>
      <w:proofErr w:type="spellEnd"/>
      <w:r w:rsidRPr="00A3730D">
        <w:rPr>
          <w:rFonts w:ascii="Arial Narrow" w:hAnsi="Arial Narrow" w:cs="Arial"/>
          <w:color w:val="auto"/>
          <w:sz w:val="20"/>
          <w:szCs w:val="20"/>
          <w:lang w:val="es-AR"/>
        </w:rPr>
        <w:t xml:space="preserve"> que cumplía 70 años de orfebre. </w:t>
      </w:r>
    </w:p>
    <w:p w:rsidR="00343336" w:rsidRDefault="00343336" w:rsidP="00343336">
      <w:pPr>
        <w:pStyle w:val="Default"/>
        <w:rPr>
          <w:rFonts w:ascii="Arial Narrow" w:hAnsi="Arial Narrow" w:cs="Arial"/>
          <w:b/>
          <w:color w:val="auto"/>
          <w:sz w:val="20"/>
          <w:szCs w:val="20"/>
          <w:lang w:val="es-AR"/>
        </w:rPr>
      </w:pPr>
    </w:p>
    <w:p w:rsidR="00A17051" w:rsidRDefault="00343336" w:rsidP="00343336">
      <w:pPr>
        <w:pStyle w:val="Default"/>
        <w:numPr>
          <w:ilvl w:val="0"/>
          <w:numId w:val="28"/>
        </w:numPr>
        <w:rPr>
          <w:rFonts w:ascii="Arial Narrow" w:hAnsi="Arial Narrow" w:cs="Arial"/>
          <w:b/>
          <w:color w:val="auto"/>
          <w:sz w:val="20"/>
          <w:szCs w:val="20"/>
          <w:lang w:val="es-AR"/>
        </w:rPr>
      </w:pPr>
      <w:r>
        <w:rPr>
          <w:rFonts w:ascii="Arial Narrow" w:hAnsi="Arial Narrow" w:cs="Arial"/>
          <w:b/>
          <w:color w:val="auto"/>
          <w:sz w:val="20"/>
          <w:szCs w:val="20"/>
          <w:lang w:val="es-AR"/>
        </w:rPr>
        <w:t xml:space="preserve">Implementación </w:t>
      </w:r>
      <w:r w:rsidR="00061FF7">
        <w:rPr>
          <w:rFonts w:ascii="Arial Narrow" w:hAnsi="Arial Narrow" w:cs="Arial"/>
          <w:b/>
          <w:color w:val="auto"/>
          <w:sz w:val="20"/>
          <w:szCs w:val="20"/>
          <w:lang w:val="es-AR"/>
        </w:rPr>
        <w:t>de la primera parte</w:t>
      </w:r>
    </w:p>
    <w:p w:rsidR="00343336" w:rsidRPr="00A3730D" w:rsidRDefault="00061FF7" w:rsidP="00343336">
      <w:pPr>
        <w:pStyle w:val="Default"/>
        <w:ind w:left="720"/>
        <w:rPr>
          <w:rFonts w:ascii="Arial Narrow" w:hAnsi="Arial Narrow" w:cs="Arial"/>
          <w:color w:val="auto"/>
          <w:sz w:val="20"/>
          <w:szCs w:val="20"/>
          <w:lang w:val="es-AR"/>
        </w:rPr>
      </w:pPr>
      <w:r w:rsidRPr="00A3730D">
        <w:rPr>
          <w:rFonts w:ascii="Arial Narrow" w:hAnsi="Arial Narrow" w:cs="Arial"/>
          <w:color w:val="auto"/>
          <w:sz w:val="20"/>
          <w:szCs w:val="20"/>
          <w:lang w:val="es-AR"/>
        </w:rPr>
        <w:lastRenderedPageBreak/>
        <w:t xml:space="preserve">Qué mejor que convocar al orfebre más importante del país para que haga una obra de arte para regalar a las autoridades que participarán del Evento Institucional de  Lanzamiento del Fiat Cronos. En este momento se nos planteó una duda muy fuerte, cómo nos aseguraríamos que la obra sea del gusto para la empresa y que a su vez el artista no tenga nada de información sobre el vehículo que aún estaba bajo secreto de develación. Pedirle a un artista que haga algo sin darle muchas precisiones y que además sea lindo. Es ahí donde en la charla con Juan Carlos </w:t>
      </w:r>
      <w:proofErr w:type="spellStart"/>
      <w:r w:rsidRPr="00A3730D">
        <w:rPr>
          <w:rFonts w:ascii="Arial Narrow" w:hAnsi="Arial Narrow" w:cs="Arial"/>
          <w:color w:val="auto"/>
          <w:sz w:val="20"/>
          <w:szCs w:val="20"/>
          <w:lang w:val="es-AR"/>
        </w:rPr>
        <w:t>Pallarols</w:t>
      </w:r>
      <w:proofErr w:type="spellEnd"/>
      <w:r w:rsidRPr="00A3730D">
        <w:rPr>
          <w:rFonts w:ascii="Arial Narrow" w:hAnsi="Arial Narrow" w:cs="Arial"/>
          <w:color w:val="auto"/>
          <w:sz w:val="20"/>
          <w:szCs w:val="20"/>
          <w:lang w:val="es-AR"/>
        </w:rPr>
        <w:t xml:space="preserve"> logramos acordar la importancia para FCA del secreto y también del él como artista del trabajo que realice. Empresa y artista decidieron utilizar una silueta del vehículo sin dar muchas características del auto pero resaltando la modernidad, lo nacional, la calidad del mismo y eso estaría representado en una obra de arte por el orfebre más importante del país. </w:t>
      </w:r>
    </w:p>
    <w:p w:rsidR="00061FF7" w:rsidRDefault="00061FF7" w:rsidP="00343336">
      <w:pPr>
        <w:pStyle w:val="Default"/>
        <w:ind w:left="720"/>
        <w:rPr>
          <w:rFonts w:ascii="Arial Narrow" w:hAnsi="Arial Narrow" w:cs="Arial"/>
          <w:b/>
          <w:color w:val="auto"/>
          <w:sz w:val="20"/>
          <w:szCs w:val="20"/>
          <w:lang w:val="es-AR"/>
        </w:rPr>
      </w:pPr>
    </w:p>
    <w:p w:rsidR="00061FF7" w:rsidRDefault="00061FF7" w:rsidP="00061FF7">
      <w:pPr>
        <w:pStyle w:val="Default"/>
        <w:numPr>
          <w:ilvl w:val="0"/>
          <w:numId w:val="28"/>
        </w:numPr>
        <w:rPr>
          <w:rFonts w:ascii="Arial Narrow" w:hAnsi="Arial Narrow" w:cs="Arial"/>
          <w:b/>
          <w:color w:val="auto"/>
          <w:sz w:val="20"/>
          <w:szCs w:val="20"/>
          <w:lang w:val="es-AR"/>
        </w:rPr>
      </w:pPr>
      <w:r>
        <w:rPr>
          <w:rFonts w:ascii="Arial Narrow" w:hAnsi="Arial Narrow" w:cs="Arial"/>
          <w:b/>
          <w:color w:val="auto"/>
          <w:sz w:val="20"/>
          <w:szCs w:val="20"/>
          <w:lang w:val="es-AR"/>
        </w:rPr>
        <w:t>Implementación de la segunda parte</w:t>
      </w:r>
    </w:p>
    <w:p w:rsidR="008F7AD9" w:rsidRPr="00A3730D" w:rsidRDefault="00061FF7" w:rsidP="008F7AD9">
      <w:pPr>
        <w:pStyle w:val="Default"/>
        <w:ind w:left="720"/>
        <w:rPr>
          <w:rFonts w:ascii="Arial Narrow" w:hAnsi="Arial Narrow" w:cs="Arial"/>
          <w:color w:val="auto"/>
          <w:sz w:val="20"/>
          <w:szCs w:val="20"/>
          <w:lang w:val="es-AR"/>
        </w:rPr>
      </w:pPr>
      <w:r w:rsidRPr="00A3730D">
        <w:rPr>
          <w:rFonts w:ascii="Arial Narrow" w:hAnsi="Arial Narrow" w:cs="Arial"/>
          <w:color w:val="auto"/>
          <w:sz w:val="20"/>
          <w:szCs w:val="20"/>
          <w:lang w:val="es-AR"/>
        </w:rPr>
        <w:t xml:space="preserve">A medida que nos fuimos vinculado con Juan Carlos </w:t>
      </w:r>
      <w:proofErr w:type="spellStart"/>
      <w:r w:rsidRPr="00A3730D">
        <w:rPr>
          <w:rFonts w:ascii="Arial Narrow" w:hAnsi="Arial Narrow" w:cs="Arial"/>
          <w:color w:val="auto"/>
          <w:sz w:val="20"/>
          <w:szCs w:val="20"/>
          <w:lang w:val="es-AR"/>
        </w:rPr>
        <w:t>Pallarols</w:t>
      </w:r>
      <w:proofErr w:type="spellEnd"/>
      <w:r w:rsidRPr="00A3730D">
        <w:rPr>
          <w:rFonts w:ascii="Arial Narrow" w:hAnsi="Arial Narrow" w:cs="Arial"/>
          <w:color w:val="auto"/>
          <w:sz w:val="20"/>
          <w:szCs w:val="20"/>
          <w:lang w:val="es-AR"/>
        </w:rPr>
        <w:t>, encontramos en él una persona extremadamente humilde, que hace cada cosa con mucha pasión, es abierto al cambio y un profesional de exportación. Es ahí donde comenzamos a encontrar en él tanto atributos que podría representar él mismo el proceso que habíamos desarrollado en FCA Argentina en los últimos dos años. Así naci</w:t>
      </w:r>
      <w:r w:rsidR="00B375CD" w:rsidRPr="00A3730D">
        <w:rPr>
          <w:rFonts w:ascii="Arial Narrow" w:hAnsi="Arial Narrow" w:cs="Arial"/>
          <w:color w:val="auto"/>
          <w:sz w:val="20"/>
          <w:szCs w:val="20"/>
          <w:lang w:val="es-AR"/>
        </w:rPr>
        <w:t>ó</w:t>
      </w:r>
      <w:r w:rsidRPr="00A3730D">
        <w:rPr>
          <w:rFonts w:ascii="Arial Narrow" w:hAnsi="Arial Narrow" w:cs="Arial"/>
          <w:color w:val="auto"/>
          <w:sz w:val="20"/>
          <w:szCs w:val="20"/>
          <w:lang w:val="es-AR"/>
        </w:rPr>
        <w:t xml:space="preserve"> la segunda idea que fue desarrollar un video institucional en donde él sea protagonista y nos lleve desde su taller donde hace sus m</w:t>
      </w:r>
      <w:r w:rsidR="00B375CD" w:rsidRPr="00A3730D">
        <w:rPr>
          <w:rFonts w:ascii="Arial Narrow" w:hAnsi="Arial Narrow" w:cs="Arial"/>
          <w:color w:val="auto"/>
          <w:sz w:val="20"/>
          <w:szCs w:val="20"/>
          <w:lang w:val="es-AR"/>
        </w:rPr>
        <w:t xml:space="preserve">ás preciadas obras a nuestra planta trazando un paralelismo entre lo que él y su equipo hace con lo que FCA y nuestros equipos hacemos. </w:t>
      </w:r>
    </w:p>
    <w:p w:rsidR="008F7AD9" w:rsidRDefault="008F7AD9" w:rsidP="008F7AD9">
      <w:pPr>
        <w:pStyle w:val="Default"/>
        <w:ind w:left="720"/>
        <w:rPr>
          <w:rFonts w:ascii="Arial Narrow" w:hAnsi="Arial Narrow" w:cs="Arial"/>
          <w:b/>
          <w:color w:val="auto"/>
          <w:sz w:val="20"/>
          <w:szCs w:val="20"/>
          <w:lang w:val="es-AR"/>
        </w:rPr>
      </w:pPr>
    </w:p>
    <w:p w:rsidR="00A3730D" w:rsidRDefault="00A3730D" w:rsidP="00A3730D">
      <w:pPr>
        <w:pStyle w:val="Default"/>
        <w:numPr>
          <w:ilvl w:val="0"/>
          <w:numId w:val="28"/>
        </w:numPr>
        <w:rPr>
          <w:rFonts w:ascii="Arial Narrow" w:hAnsi="Arial Narrow" w:cs="Arial"/>
          <w:b/>
          <w:color w:val="auto"/>
          <w:sz w:val="20"/>
          <w:szCs w:val="20"/>
          <w:lang w:val="es-AR"/>
        </w:rPr>
      </w:pPr>
      <w:r>
        <w:rPr>
          <w:rFonts w:ascii="Arial Narrow" w:hAnsi="Arial Narrow" w:cs="Arial"/>
          <w:b/>
          <w:color w:val="auto"/>
          <w:sz w:val="20"/>
          <w:szCs w:val="20"/>
          <w:lang w:val="es-AR"/>
        </w:rPr>
        <w:t xml:space="preserve">Creación del concepto y </w:t>
      </w:r>
      <w:proofErr w:type="spellStart"/>
      <w:r>
        <w:rPr>
          <w:rFonts w:ascii="Arial Narrow" w:hAnsi="Arial Narrow" w:cs="Arial"/>
          <w:b/>
          <w:color w:val="auto"/>
          <w:sz w:val="20"/>
          <w:szCs w:val="20"/>
          <w:lang w:val="es-AR"/>
        </w:rPr>
        <w:t>guión</w:t>
      </w:r>
      <w:proofErr w:type="spellEnd"/>
      <w:r>
        <w:rPr>
          <w:rFonts w:ascii="Arial Narrow" w:hAnsi="Arial Narrow" w:cs="Arial"/>
          <w:b/>
          <w:color w:val="auto"/>
          <w:sz w:val="20"/>
          <w:szCs w:val="20"/>
          <w:lang w:val="es-AR"/>
        </w:rPr>
        <w:t xml:space="preserve"> </w:t>
      </w:r>
    </w:p>
    <w:p w:rsidR="008F7AD9" w:rsidRPr="00A3730D" w:rsidRDefault="008F7AD9" w:rsidP="00A3730D">
      <w:pPr>
        <w:pStyle w:val="Default"/>
        <w:ind w:left="720"/>
        <w:rPr>
          <w:rFonts w:ascii="Arial Narrow" w:hAnsi="Arial Narrow" w:cs="Arial"/>
          <w:color w:val="auto"/>
          <w:sz w:val="20"/>
          <w:szCs w:val="20"/>
          <w:lang w:val="es-AR"/>
        </w:rPr>
      </w:pPr>
      <w:r w:rsidRPr="00A3730D">
        <w:rPr>
          <w:rFonts w:ascii="Arial Narrow" w:hAnsi="Arial Narrow" w:cs="Arial"/>
          <w:color w:val="auto"/>
          <w:sz w:val="20"/>
          <w:szCs w:val="20"/>
          <w:lang w:val="es-AR"/>
        </w:rPr>
        <w:t xml:space="preserve">Mientras Juan Carlos </w:t>
      </w:r>
      <w:proofErr w:type="spellStart"/>
      <w:r w:rsidRPr="00A3730D">
        <w:rPr>
          <w:rFonts w:ascii="Arial Narrow" w:hAnsi="Arial Narrow" w:cs="Arial"/>
          <w:color w:val="auto"/>
          <w:sz w:val="20"/>
          <w:szCs w:val="20"/>
          <w:lang w:val="es-AR"/>
        </w:rPr>
        <w:t>Pallarols</w:t>
      </w:r>
      <w:proofErr w:type="spellEnd"/>
      <w:r w:rsidRPr="00A3730D">
        <w:rPr>
          <w:rFonts w:ascii="Arial Narrow" w:hAnsi="Arial Narrow" w:cs="Arial"/>
          <w:color w:val="auto"/>
          <w:sz w:val="20"/>
          <w:szCs w:val="20"/>
          <w:lang w:val="es-AR"/>
        </w:rPr>
        <w:t xml:space="preserve"> trabajaba en su obra, montamos en su taller durante una semana un equipo que fue especialmente a Buenos Aires a desarrollar un video donde solamente le dimos la idea y él </w:t>
      </w:r>
      <w:r w:rsidR="00A3730D" w:rsidRPr="00A3730D">
        <w:rPr>
          <w:rFonts w:ascii="Arial Narrow" w:hAnsi="Arial Narrow" w:cs="Arial"/>
          <w:color w:val="auto"/>
          <w:sz w:val="20"/>
          <w:szCs w:val="20"/>
          <w:lang w:val="es-AR"/>
        </w:rPr>
        <w:t xml:space="preserve">trabajó junto a un proveedor que fue el encargado de reflejar en un video esta idea y desarrollaron en conjunto un </w:t>
      </w:r>
      <w:proofErr w:type="spellStart"/>
      <w:r w:rsidR="00A3730D" w:rsidRPr="00A3730D">
        <w:rPr>
          <w:rFonts w:ascii="Arial Narrow" w:hAnsi="Arial Narrow" w:cs="Arial"/>
          <w:color w:val="auto"/>
          <w:sz w:val="20"/>
          <w:szCs w:val="20"/>
          <w:lang w:val="es-AR"/>
        </w:rPr>
        <w:t>guión</w:t>
      </w:r>
      <w:proofErr w:type="spellEnd"/>
      <w:r w:rsidR="00A3730D" w:rsidRPr="00A3730D">
        <w:rPr>
          <w:rFonts w:ascii="Arial Narrow" w:hAnsi="Arial Narrow" w:cs="Arial"/>
          <w:color w:val="auto"/>
          <w:sz w:val="20"/>
          <w:szCs w:val="20"/>
          <w:lang w:val="es-AR"/>
        </w:rPr>
        <w:t xml:space="preserve"> pertinente </w:t>
      </w:r>
      <w:r w:rsidRPr="00A3730D">
        <w:rPr>
          <w:rFonts w:ascii="Arial Narrow" w:hAnsi="Arial Narrow" w:cs="Arial"/>
          <w:color w:val="auto"/>
          <w:sz w:val="20"/>
          <w:szCs w:val="20"/>
          <w:lang w:val="es-AR"/>
        </w:rPr>
        <w:t xml:space="preserve"> </w:t>
      </w:r>
      <w:r w:rsidR="00A3730D" w:rsidRPr="00A3730D">
        <w:rPr>
          <w:rFonts w:ascii="Arial Narrow" w:hAnsi="Arial Narrow" w:cs="Arial"/>
          <w:color w:val="auto"/>
          <w:sz w:val="20"/>
          <w:szCs w:val="20"/>
          <w:lang w:val="es-AR"/>
        </w:rPr>
        <w:t xml:space="preserve">para reflejar desde su gran obra de los últimos 70 años y todo lo que FCA construyó en relación a la última inversión. </w:t>
      </w:r>
    </w:p>
    <w:p w:rsidR="00A3730D" w:rsidRDefault="00A3730D" w:rsidP="00A3730D">
      <w:pPr>
        <w:pStyle w:val="Default"/>
        <w:ind w:left="720"/>
        <w:rPr>
          <w:rFonts w:ascii="Arial Narrow" w:hAnsi="Arial Narrow" w:cs="Arial"/>
          <w:b/>
          <w:color w:val="auto"/>
          <w:sz w:val="20"/>
          <w:szCs w:val="20"/>
          <w:lang w:val="es-AR"/>
        </w:rPr>
      </w:pPr>
    </w:p>
    <w:p w:rsidR="00A3730D" w:rsidRDefault="00A3730D" w:rsidP="008F7AD9">
      <w:pPr>
        <w:pStyle w:val="Default"/>
        <w:numPr>
          <w:ilvl w:val="0"/>
          <w:numId w:val="28"/>
        </w:numPr>
        <w:rPr>
          <w:rFonts w:ascii="Arial Narrow" w:hAnsi="Arial Narrow" w:cs="Arial"/>
          <w:b/>
          <w:color w:val="auto"/>
          <w:sz w:val="20"/>
          <w:szCs w:val="20"/>
          <w:lang w:val="es-AR"/>
        </w:rPr>
      </w:pPr>
      <w:r>
        <w:rPr>
          <w:rFonts w:ascii="Arial Narrow" w:hAnsi="Arial Narrow" w:cs="Arial"/>
          <w:b/>
          <w:color w:val="auto"/>
          <w:sz w:val="20"/>
          <w:szCs w:val="20"/>
          <w:lang w:val="es-AR"/>
        </w:rPr>
        <w:t>Trabajo final</w:t>
      </w:r>
    </w:p>
    <w:p w:rsidR="00A3730D" w:rsidRPr="00A3730D" w:rsidRDefault="00A3730D" w:rsidP="00A3730D">
      <w:pPr>
        <w:pStyle w:val="Default"/>
        <w:ind w:left="720"/>
        <w:rPr>
          <w:rFonts w:ascii="Arial Narrow" w:hAnsi="Arial Narrow" w:cs="Arial"/>
          <w:color w:val="auto"/>
          <w:sz w:val="20"/>
          <w:szCs w:val="20"/>
          <w:lang w:val="es-AR"/>
        </w:rPr>
      </w:pPr>
      <w:r w:rsidRPr="00A3730D">
        <w:rPr>
          <w:rFonts w:ascii="Arial Narrow" w:hAnsi="Arial Narrow" w:cs="Arial"/>
          <w:color w:val="auto"/>
          <w:sz w:val="20"/>
          <w:szCs w:val="20"/>
          <w:lang w:val="es-AR"/>
        </w:rPr>
        <w:t xml:space="preserve">Juan Carlos </w:t>
      </w:r>
      <w:proofErr w:type="spellStart"/>
      <w:r w:rsidRPr="00A3730D">
        <w:rPr>
          <w:rFonts w:ascii="Arial Narrow" w:hAnsi="Arial Narrow" w:cs="Arial"/>
          <w:color w:val="auto"/>
          <w:sz w:val="20"/>
          <w:szCs w:val="20"/>
          <w:lang w:val="es-AR"/>
        </w:rPr>
        <w:t>Pallarols</w:t>
      </w:r>
      <w:proofErr w:type="spellEnd"/>
      <w:r w:rsidRPr="00A3730D">
        <w:rPr>
          <w:rFonts w:ascii="Arial Narrow" w:hAnsi="Arial Narrow" w:cs="Arial"/>
          <w:color w:val="auto"/>
          <w:sz w:val="20"/>
          <w:szCs w:val="20"/>
          <w:lang w:val="es-AR"/>
        </w:rPr>
        <w:t xml:space="preserve"> viajó especialmente el día del lanzamiento del Fiat Cronos para entregar en mano las 7 obras que había realizado en conmemoración de esta fecha tan importante para FCA y además para ver en primera fila el resultado de su video en el que habló sobre sus 70 años de trabajo. </w:t>
      </w:r>
    </w:p>
    <w:p w:rsidR="00A3730D" w:rsidRDefault="00A3730D" w:rsidP="00A3730D">
      <w:pPr>
        <w:pStyle w:val="Default"/>
        <w:ind w:left="720"/>
        <w:rPr>
          <w:rFonts w:ascii="Arial Narrow" w:hAnsi="Arial Narrow" w:cs="Arial"/>
          <w:b/>
          <w:color w:val="auto"/>
          <w:sz w:val="20"/>
          <w:szCs w:val="20"/>
          <w:lang w:val="es-AR"/>
        </w:rPr>
      </w:pPr>
    </w:p>
    <w:p w:rsidR="00335452" w:rsidRDefault="00335452" w:rsidP="00A3730D">
      <w:pPr>
        <w:pStyle w:val="Default"/>
        <w:ind w:left="720"/>
        <w:rPr>
          <w:rFonts w:ascii="Arial Narrow" w:hAnsi="Arial Narrow" w:cs="Arial"/>
          <w:b/>
          <w:color w:val="auto"/>
          <w:sz w:val="20"/>
          <w:szCs w:val="20"/>
          <w:lang w:val="es-AR"/>
        </w:rPr>
      </w:pPr>
      <w:r w:rsidRPr="00335452">
        <w:rPr>
          <w:rFonts w:ascii="Arial Narrow" w:hAnsi="Arial Narrow" w:cs="Arial"/>
          <w:b/>
          <w:noProof/>
          <w:color w:val="auto"/>
          <w:sz w:val="20"/>
          <w:szCs w:val="20"/>
        </w:rPr>
        <w:drawing>
          <wp:anchor distT="0" distB="0" distL="114300" distR="114300" simplePos="0" relativeHeight="251658240" behindDoc="0" locked="0" layoutInCell="1" allowOverlap="1" wp14:anchorId="524796AB" wp14:editId="1F6BF33E">
            <wp:simplePos x="0" y="0"/>
            <wp:positionH relativeFrom="margin">
              <wp:posOffset>3188970</wp:posOffset>
            </wp:positionH>
            <wp:positionV relativeFrom="margin">
              <wp:posOffset>4745355</wp:posOffset>
            </wp:positionV>
            <wp:extent cx="2914650" cy="1847850"/>
            <wp:effectExtent l="0" t="0" r="0" b="0"/>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0" cy="18478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A3730D" w:rsidRDefault="00335452" w:rsidP="00A3730D">
      <w:pPr>
        <w:pStyle w:val="Default"/>
        <w:ind w:left="720"/>
        <w:rPr>
          <w:rFonts w:ascii="Arial Narrow" w:hAnsi="Arial Narrow" w:cs="Arial"/>
          <w:b/>
          <w:color w:val="auto"/>
          <w:sz w:val="20"/>
          <w:szCs w:val="20"/>
          <w:lang w:val="es-AR"/>
        </w:rPr>
      </w:pPr>
      <w:r w:rsidRPr="00335452">
        <w:rPr>
          <w:rFonts w:ascii="Arial Narrow" w:hAnsi="Arial Narrow" w:cs="Arial"/>
          <w:b/>
          <w:noProof/>
          <w:color w:val="auto"/>
          <w:sz w:val="20"/>
          <w:szCs w:val="20"/>
        </w:rPr>
        <w:drawing>
          <wp:anchor distT="0" distB="0" distL="114300" distR="114300" simplePos="0" relativeHeight="251659264" behindDoc="0" locked="0" layoutInCell="1" allowOverlap="1" wp14:anchorId="6ECB9B70" wp14:editId="141705D6">
            <wp:simplePos x="0" y="0"/>
            <wp:positionH relativeFrom="margin">
              <wp:posOffset>142875</wp:posOffset>
            </wp:positionH>
            <wp:positionV relativeFrom="margin">
              <wp:posOffset>4745355</wp:posOffset>
            </wp:positionV>
            <wp:extent cx="2800350" cy="1847850"/>
            <wp:effectExtent l="0" t="0" r="0" b="0"/>
            <wp:wrapSquare wrapText="bothSides"/>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350" cy="1847850"/>
                    </a:xfrm>
                    <a:prstGeom prst="rect">
                      <a:avLst/>
                    </a:prstGeom>
                    <a:noFill/>
                    <a:ln>
                      <a:noFill/>
                    </a:ln>
                    <a:effectLst/>
                    <a:extLst/>
                  </pic:spPr>
                </pic:pic>
              </a:graphicData>
            </a:graphic>
          </wp:anchor>
        </w:drawing>
      </w:r>
    </w:p>
    <w:p w:rsidR="00F02F55" w:rsidRPr="003B7134" w:rsidRDefault="00F02F55" w:rsidP="00A3730D">
      <w:pPr>
        <w:spacing w:after="0" w:line="240" w:lineRule="auto"/>
        <w:rPr>
          <w:rFonts w:ascii="Arial Narrow" w:hAnsi="Arial Narrow" w:cs="Arial"/>
          <w:b/>
          <w:sz w:val="20"/>
          <w:szCs w:val="20"/>
        </w:rPr>
      </w:pPr>
    </w:p>
    <w:p w:rsidR="00F02F55" w:rsidRPr="003B7134" w:rsidRDefault="00F02F55" w:rsidP="00A3730D">
      <w:pPr>
        <w:spacing w:after="0" w:line="240" w:lineRule="auto"/>
        <w:rPr>
          <w:rFonts w:ascii="Arial Narrow" w:hAnsi="Arial Narrow" w:cs="Arial"/>
          <w:b/>
          <w:sz w:val="20"/>
          <w:szCs w:val="20"/>
        </w:rPr>
      </w:pPr>
    </w:p>
    <w:p w:rsidR="00F02F55" w:rsidRPr="003B7134" w:rsidRDefault="00F02F55" w:rsidP="00A3730D">
      <w:pPr>
        <w:spacing w:after="0" w:line="240" w:lineRule="auto"/>
        <w:rPr>
          <w:rFonts w:ascii="Arial Narrow" w:hAnsi="Arial Narrow" w:cs="Arial"/>
          <w:b/>
          <w:sz w:val="20"/>
          <w:szCs w:val="20"/>
        </w:rPr>
      </w:pPr>
    </w:p>
    <w:p w:rsidR="00A17051" w:rsidRDefault="00F02F55" w:rsidP="00A3730D">
      <w:pPr>
        <w:spacing w:after="0" w:line="240" w:lineRule="auto"/>
        <w:rPr>
          <w:rFonts w:ascii="Arial Narrow" w:hAnsi="Arial Narrow" w:cs="Arial"/>
          <w:b/>
          <w:sz w:val="20"/>
          <w:szCs w:val="20"/>
        </w:rPr>
      </w:pPr>
      <w:r w:rsidRPr="00F02F55">
        <w:rPr>
          <w:rFonts w:ascii="Arial Narrow" w:hAnsi="Arial Narrow" w:cs="Arial"/>
          <w:b/>
          <w:noProof/>
          <w:sz w:val="20"/>
          <w:szCs w:val="20"/>
          <w:lang w:val="en-US"/>
        </w:rPr>
        <w:lastRenderedPageBreak/>
        <w:drawing>
          <wp:inline distT="0" distB="0" distL="0" distR="0" wp14:anchorId="05528A28" wp14:editId="4A8ADE92">
            <wp:extent cx="5612130" cy="2642235"/>
            <wp:effectExtent l="0" t="0" r="7620" b="5715"/>
            <wp:docPr id="13315" name="Picture 3">
              <a:hlinkClick xmlns:a="http://schemas.openxmlformats.org/drawingml/2006/main" r:id="rId12" action="ppaction://hlinkfil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a:hlinkClick r:id="rId12" action="ppaction://hlinkfile"/>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642235"/>
                    </a:xfrm>
                    <a:prstGeom prst="rect">
                      <a:avLst/>
                    </a:prstGeom>
                    <a:noFill/>
                    <a:ln>
                      <a:noFill/>
                    </a:ln>
                    <a:effectLst/>
                    <a:extLst/>
                  </pic:spPr>
                </pic:pic>
              </a:graphicData>
            </a:graphic>
          </wp:inline>
        </w:drawing>
      </w:r>
    </w:p>
    <w:p w:rsidR="00F02F55" w:rsidRDefault="00F02F55" w:rsidP="00A3730D">
      <w:pPr>
        <w:spacing w:after="0" w:line="240" w:lineRule="auto"/>
        <w:rPr>
          <w:rFonts w:ascii="Arial Narrow" w:hAnsi="Arial Narrow" w:cs="Arial"/>
          <w:b/>
          <w:sz w:val="20"/>
          <w:szCs w:val="20"/>
        </w:rPr>
      </w:pPr>
    </w:p>
    <w:p w:rsidR="00F02F55" w:rsidRDefault="00F02F55" w:rsidP="00A3730D">
      <w:pPr>
        <w:spacing w:after="0" w:line="240" w:lineRule="auto"/>
        <w:rPr>
          <w:rFonts w:ascii="Arial Narrow" w:hAnsi="Arial Narrow" w:cs="Arial"/>
          <w:b/>
          <w:sz w:val="20"/>
          <w:szCs w:val="20"/>
        </w:rPr>
      </w:pPr>
    </w:p>
    <w:p w:rsidR="00F02F55" w:rsidRDefault="00F02F55" w:rsidP="00A3730D">
      <w:pPr>
        <w:spacing w:after="0" w:line="240" w:lineRule="auto"/>
        <w:rPr>
          <w:rFonts w:ascii="Arial Narrow" w:hAnsi="Arial Narrow" w:cs="Arial"/>
          <w:b/>
          <w:sz w:val="20"/>
          <w:szCs w:val="20"/>
        </w:rPr>
      </w:pPr>
    </w:p>
    <w:p w:rsidR="00A17051" w:rsidRPr="008F185B" w:rsidRDefault="00A17051" w:rsidP="00A17051">
      <w:pPr>
        <w:pBdr>
          <w:bottom w:val="single" w:sz="4" w:space="1" w:color="auto"/>
        </w:pBdr>
        <w:shd w:val="clear" w:color="auto" w:fill="F2DBDB" w:themeFill="accent2" w:themeFillTint="33"/>
        <w:autoSpaceDE w:val="0"/>
        <w:autoSpaceDN w:val="0"/>
        <w:adjustRightInd w:val="0"/>
        <w:spacing w:after="0" w:line="240" w:lineRule="auto"/>
        <w:ind w:left="-284"/>
        <w:rPr>
          <w:rFonts w:ascii="Arial Narrow" w:eastAsia="Calibri" w:hAnsi="Arial Narrow" w:cs="Arial"/>
          <w:b/>
          <w:color w:val="1A1A1A"/>
          <w:sz w:val="20"/>
          <w:szCs w:val="20"/>
        </w:rPr>
      </w:pPr>
      <w:r>
        <w:rPr>
          <w:rFonts w:ascii="Arial Narrow" w:eastAsia="Calibri" w:hAnsi="Arial Narrow" w:cs="Arial"/>
          <w:b/>
          <w:color w:val="1A1A1A"/>
          <w:sz w:val="20"/>
          <w:szCs w:val="20"/>
        </w:rPr>
        <w:t>Evaluación / Pruebas</w:t>
      </w:r>
    </w:p>
    <w:p w:rsidR="00A3730D" w:rsidRDefault="00A3730D" w:rsidP="00A17051">
      <w:pPr>
        <w:pStyle w:val="Default"/>
        <w:rPr>
          <w:lang w:val="es-AR"/>
        </w:rPr>
      </w:pPr>
    </w:p>
    <w:p w:rsidR="007A24E1" w:rsidRDefault="00A3730D" w:rsidP="00A17051">
      <w:pPr>
        <w:pStyle w:val="Default"/>
        <w:rPr>
          <w:rFonts w:ascii="Arial Narrow" w:hAnsi="Arial Narrow" w:cs="Arial"/>
          <w:color w:val="auto"/>
          <w:sz w:val="20"/>
          <w:szCs w:val="20"/>
          <w:lang w:val="es-AR"/>
        </w:rPr>
      </w:pPr>
      <w:r w:rsidRPr="007A24E1">
        <w:rPr>
          <w:rFonts w:ascii="Arial Narrow" w:hAnsi="Arial Narrow" w:cs="Arial"/>
          <w:color w:val="auto"/>
          <w:sz w:val="20"/>
          <w:szCs w:val="20"/>
          <w:lang w:val="es-AR"/>
        </w:rPr>
        <w:t xml:space="preserve">La evaluación de </w:t>
      </w:r>
      <w:r w:rsidR="007A24E1" w:rsidRPr="007A24E1">
        <w:rPr>
          <w:rFonts w:ascii="Arial Narrow" w:hAnsi="Arial Narrow" w:cs="Arial"/>
          <w:color w:val="auto"/>
          <w:sz w:val="20"/>
          <w:szCs w:val="20"/>
          <w:lang w:val="es-AR"/>
        </w:rPr>
        <w:t>este trabajo institucional</w:t>
      </w:r>
      <w:r w:rsidR="007A24E1">
        <w:rPr>
          <w:rFonts w:ascii="Arial Narrow" w:hAnsi="Arial Narrow" w:cs="Arial"/>
          <w:color w:val="auto"/>
          <w:sz w:val="20"/>
          <w:szCs w:val="20"/>
          <w:lang w:val="es-AR"/>
        </w:rPr>
        <w:t xml:space="preserve"> se logró medir el día de la presentación cuando el presidente de la República Argentina, Mauricio Macri, junto al Gobernador de Córdoba, Juan Schiaretti y el vice intendente de Córdoba, Felipe </w:t>
      </w:r>
      <w:proofErr w:type="spellStart"/>
      <w:r w:rsidR="007A24E1">
        <w:rPr>
          <w:rFonts w:ascii="Arial Narrow" w:hAnsi="Arial Narrow" w:cs="Arial"/>
          <w:color w:val="auto"/>
          <w:sz w:val="20"/>
          <w:szCs w:val="20"/>
          <w:lang w:val="es-AR"/>
        </w:rPr>
        <w:t>Lávaque</w:t>
      </w:r>
      <w:proofErr w:type="spellEnd"/>
      <w:r w:rsidR="007A24E1">
        <w:rPr>
          <w:rFonts w:ascii="Arial Narrow" w:hAnsi="Arial Narrow" w:cs="Arial"/>
          <w:color w:val="auto"/>
          <w:sz w:val="20"/>
          <w:szCs w:val="20"/>
          <w:lang w:val="es-AR"/>
        </w:rPr>
        <w:t xml:space="preserve">, recibieron las obras confeccionadas por </w:t>
      </w:r>
      <w:proofErr w:type="spellStart"/>
      <w:r w:rsidR="007A24E1">
        <w:rPr>
          <w:rFonts w:ascii="Arial Narrow" w:hAnsi="Arial Narrow" w:cs="Arial"/>
          <w:color w:val="auto"/>
          <w:sz w:val="20"/>
          <w:szCs w:val="20"/>
          <w:lang w:val="es-AR"/>
        </w:rPr>
        <w:t>Pallarols</w:t>
      </w:r>
      <w:proofErr w:type="spellEnd"/>
      <w:r w:rsidR="007A24E1">
        <w:rPr>
          <w:rFonts w:ascii="Arial Narrow" w:hAnsi="Arial Narrow" w:cs="Arial"/>
          <w:color w:val="auto"/>
          <w:sz w:val="20"/>
          <w:szCs w:val="20"/>
          <w:lang w:val="es-AR"/>
        </w:rPr>
        <w:t xml:space="preserve">, con su tradicional firma y ellos destacaron la obra que el artista realizó para ellos a través de FCA. </w:t>
      </w:r>
    </w:p>
    <w:p w:rsidR="007A24E1" w:rsidRDefault="007A24E1" w:rsidP="00A17051">
      <w:pPr>
        <w:pStyle w:val="Default"/>
        <w:rPr>
          <w:rFonts w:ascii="Arial Narrow" w:hAnsi="Arial Narrow" w:cs="Arial"/>
          <w:color w:val="auto"/>
          <w:sz w:val="20"/>
          <w:szCs w:val="20"/>
          <w:lang w:val="es-AR"/>
        </w:rPr>
      </w:pPr>
      <w:r>
        <w:rPr>
          <w:rFonts w:ascii="Arial Narrow" w:hAnsi="Arial Narrow" w:cs="Arial"/>
          <w:color w:val="auto"/>
          <w:sz w:val="20"/>
          <w:szCs w:val="20"/>
          <w:lang w:val="es-AR"/>
        </w:rPr>
        <w:t xml:space="preserve">Un plus a este presente institucional se dio cuando el propio Macri explicó a las autoridades internacionales de FCA quién era Juan Carlos </w:t>
      </w:r>
      <w:proofErr w:type="spellStart"/>
      <w:r>
        <w:rPr>
          <w:rFonts w:ascii="Arial Narrow" w:hAnsi="Arial Narrow" w:cs="Arial"/>
          <w:color w:val="auto"/>
          <w:sz w:val="20"/>
          <w:szCs w:val="20"/>
          <w:lang w:val="es-AR"/>
        </w:rPr>
        <w:t>Pallarols</w:t>
      </w:r>
      <w:proofErr w:type="spellEnd"/>
      <w:r>
        <w:rPr>
          <w:rFonts w:ascii="Arial Narrow" w:hAnsi="Arial Narrow" w:cs="Arial"/>
          <w:color w:val="auto"/>
          <w:sz w:val="20"/>
          <w:szCs w:val="20"/>
          <w:lang w:val="es-AR"/>
        </w:rPr>
        <w:t xml:space="preserve"> y algunas de sus obras más importantes como el Bastón Presidencial de muchos de los presidentes del país, como así también quien realizó el Copón con el que el Papa Francisco ofrece Misa en el Vaticano. </w:t>
      </w:r>
    </w:p>
    <w:p w:rsidR="007A24E1" w:rsidRDefault="007A24E1" w:rsidP="00A17051">
      <w:pPr>
        <w:pStyle w:val="Default"/>
        <w:rPr>
          <w:rFonts w:ascii="Arial Narrow" w:hAnsi="Arial Narrow" w:cs="Arial"/>
          <w:color w:val="auto"/>
          <w:sz w:val="20"/>
          <w:szCs w:val="20"/>
          <w:lang w:val="es-AR"/>
        </w:rPr>
      </w:pPr>
    </w:p>
    <w:p w:rsidR="009F6851" w:rsidRDefault="007A24E1" w:rsidP="00A17051">
      <w:pPr>
        <w:pStyle w:val="Default"/>
        <w:rPr>
          <w:rFonts w:ascii="Arial Narrow" w:hAnsi="Arial Narrow" w:cs="Arial"/>
          <w:color w:val="auto"/>
          <w:sz w:val="20"/>
          <w:szCs w:val="20"/>
          <w:lang w:val="es-AR"/>
        </w:rPr>
      </w:pPr>
      <w:r>
        <w:rPr>
          <w:rFonts w:ascii="Arial Narrow" w:hAnsi="Arial Narrow" w:cs="Arial"/>
          <w:color w:val="auto"/>
          <w:sz w:val="20"/>
          <w:szCs w:val="20"/>
          <w:lang w:val="es-AR"/>
        </w:rPr>
        <w:t xml:space="preserve">Además de la entrega de dicha obra, se publicó por primera vez el video institucional realizado por </w:t>
      </w:r>
      <w:proofErr w:type="spellStart"/>
      <w:r>
        <w:rPr>
          <w:rFonts w:ascii="Arial Narrow" w:hAnsi="Arial Narrow" w:cs="Arial"/>
          <w:color w:val="auto"/>
          <w:sz w:val="20"/>
          <w:szCs w:val="20"/>
          <w:lang w:val="es-AR"/>
        </w:rPr>
        <w:t>Pallarols</w:t>
      </w:r>
      <w:proofErr w:type="spellEnd"/>
      <w:r>
        <w:rPr>
          <w:rFonts w:ascii="Arial Narrow" w:hAnsi="Arial Narrow" w:cs="Arial"/>
          <w:color w:val="auto"/>
          <w:sz w:val="20"/>
          <w:szCs w:val="20"/>
          <w:lang w:val="es-AR"/>
        </w:rPr>
        <w:t xml:space="preserve"> como video de apertura del evento Institucional que contó con 1.000 invitados entre público interno, autoridades nacionales, provinciales y municipales, proveedores de todo el mundo, autoridades de FCA Group, concesion</w:t>
      </w:r>
      <w:r w:rsidR="009F6851">
        <w:rPr>
          <w:rFonts w:ascii="Arial Narrow" w:hAnsi="Arial Narrow" w:cs="Arial"/>
          <w:color w:val="auto"/>
          <w:sz w:val="20"/>
          <w:szCs w:val="20"/>
          <w:lang w:val="es-AR"/>
        </w:rPr>
        <w:t>arios, empresarios, fundaciones, periodistas de Argentina y Brasil, y</w:t>
      </w:r>
      <w:r>
        <w:rPr>
          <w:rFonts w:ascii="Arial Narrow" w:hAnsi="Arial Narrow" w:cs="Arial"/>
          <w:color w:val="auto"/>
          <w:sz w:val="20"/>
          <w:szCs w:val="20"/>
          <w:lang w:val="es-AR"/>
        </w:rPr>
        <w:t xml:space="preserve"> cuerpo diplomático</w:t>
      </w:r>
      <w:r w:rsidR="009F6851">
        <w:rPr>
          <w:rFonts w:ascii="Arial Narrow" w:hAnsi="Arial Narrow" w:cs="Arial"/>
          <w:color w:val="auto"/>
          <w:sz w:val="20"/>
          <w:szCs w:val="20"/>
          <w:lang w:val="es-AR"/>
        </w:rPr>
        <w:t xml:space="preserve"> de Brasil e Italia. </w:t>
      </w:r>
    </w:p>
    <w:p w:rsidR="009F6851" w:rsidRDefault="009F6851" w:rsidP="00A17051">
      <w:pPr>
        <w:pStyle w:val="Default"/>
        <w:rPr>
          <w:rFonts w:ascii="Arial Narrow" w:hAnsi="Arial Narrow" w:cs="Arial"/>
          <w:color w:val="auto"/>
          <w:sz w:val="20"/>
          <w:szCs w:val="20"/>
          <w:lang w:val="es-AR"/>
        </w:rPr>
      </w:pPr>
    </w:p>
    <w:p w:rsidR="00A3730D" w:rsidRDefault="009F6851" w:rsidP="00A17051">
      <w:pPr>
        <w:pStyle w:val="Default"/>
        <w:rPr>
          <w:rFonts w:ascii="Arial Narrow" w:hAnsi="Arial Narrow" w:cs="Arial"/>
          <w:b/>
          <w:color w:val="auto"/>
          <w:sz w:val="20"/>
          <w:szCs w:val="20"/>
          <w:lang w:val="es-AR"/>
        </w:rPr>
      </w:pPr>
      <w:r>
        <w:rPr>
          <w:rFonts w:ascii="Arial Narrow" w:hAnsi="Arial Narrow" w:cs="Arial"/>
          <w:color w:val="auto"/>
          <w:sz w:val="20"/>
          <w:szCs w:val="20"/>
          <w:lang w:val="es-AR"/>
        </w:rPr>
        <w:t xml:space="preserve">A partir de allí el video se publicó en la página web FCA, en la intranet y en las redes sociales de la empresa. También se utilizó para presentaciones en Universidades y asociaciones empresarias como caso de éxito o resumen de un proceso de transformación de una empresa.  </w:t>
      </w:r>
      <w:r w:rsidR="007A24E1" w:rsidRPr="007A24E1">
        <w:rPr>
          <w:rFonts w:ascii="Arial Narrow" w:hAnsi="Arial Narrow" w:cs="Arial"/>
          <w:color w:val="auto"/>
          <w:sz w:val="20"/>
          <w:szCs w:val="20"/>
          <w:lang w:val="es-AR"/>
        </w:rPr>
        <w:t xml:space="preserve"> </w:t>
      </w:r>
      <w:r w:rsidR="00A3730D" w:rsidRPr="007A24E1">
        <w:rPr>
          <w:rFonts w:ascii="Arial Narrow" w:hAnsi="Arial Narrow" w:cs="Arial"/>
          <w:color w:val="auto"/>
          <w:sz w:val="20"/>
          <w:szCs w:val="20"/>
          <w:lang w:val="es-AR"/>
        </w:rPr>
        <w:t xml:space="preserve"> </w:t>
      </w:r>
    </w:p>
    <w:p w:rsidR="00A3730D" w:rsidRDefault="00A3730D" w:rsidP="00A17051">
      <w:pPr>
        <w:pStyle w:val="Default"/>
        <w:rPr>
          <w:rFonts w:ascii="Arial Narrow" w:hAnsi="Arial Narrow" w:cs="Arial"/>
          <w:b/>
          <w:color w:val="auto"/>
          <w:sz w:val="20"/>
          <w:szCs w:val="20"/>
          <w:lang w:val="es-AR"/>
        </w:rPr>
      </w:pPr>
    </w:p>
    <w:p w:rsidR="00A17051" w:rsidRDefault="00A17051" w:rsidP="00A17051">
      <w:pPr>
        <w:spacing w:after="0" w:line="240" w:lineRule="auto"/>
        <w:ind w:left="-284"/>
        <w:rPr>
          <w:rFonts w:ascii="Arial Narrow" w:hAnsi="Arial Narrow" w:cs="Arial"/>
          <w:b/>
          <w:sz w:val="20"/>
          <w:szCs w:val="20"/>
        </w:rPr>
      </w:pPr>
    </w:p>
    <w:sectPr w:rsidR="00A17051" w:rsidSect="005F75CF">
      <w:headerReference w:type="default" r:id="rId14"/>
      <w:pgSz w:w="11907" w:h="16839" w:code="9"/>
      <w:pgMar w:top="1417" w:right="1183" w:bottom="1417" w:left="156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F01" w:rsidRDefault="00574F01" w:rsidP="007A463E">
      <w:pPr>
        <w:spacing w:after="0" w:line="240" w:lineRule="auto"/>
      </w:pPr>
      <w:r>
        <w:separator/>
      </w:r>
    </w:p>
  </w:endnote>
  <w:endnote w:type="continuationSeparator" w:id="0">
    <w:p w:rsidR="00574F01" w:rsidRDefault="00574F01" w:rsidP="007A4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Futura-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00000001" w:usb1="00000000" w:usb2="01000407" w:usb3="00000000" w:csb0="00020000" w:csb1="00000000"/>
  </w:font>
  <w:font w:name="Leelawadee">
    <w:altName w:val="Leelawadee"/>
    <w:panose1 w:val="020B0502040204020203"/>
    <w:charset w:val="00"/>
    <w:family w:val="swiss"/>
    <w:pitch w:val="variable"/>
    <w:sig w:usb0="0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F01" w:rsidRDefault="00574F01" w:rsidP="007A463E">
      <w:pPr>
        <w:spacing w:after="0" w:line="240" w:lineRule="auto"/>
      </w:pPr>
      <w:r>
        <w:separator/>
      </w:r>
    </w:p>
  </w:footnote>
  <w:footnote w:type="continuationSeparator" w:id="0">
    <w:p w:rsidR="00574F01" w:rsidRDefault="00574F01" w:rsidP="007A46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574" w:type="pct"/>
      <w:tblInd w:w="1152" w:type="dxa"/>
      <w:tblLook w:val="01E0" w:firstRow="1" w:lastRow="1" w:firstColumn="1" w:lastColumn="1" w:noHBand="0" w:noVBand="0"/>
    </w:tblPr>
    <w:tblGrid>
      <w:gridCol w:w="8221"/>
      <w:gridCol w:w="360"/>
    </w:tblGrid>
    <w:tr w:rsidR="00D76303" w:rsidRPr="00D76303" w:rsidTr="00D76303">
      <w:tc>
        <w:tcPr>
          <w:tcW w:w="0" w:type="auto"/>
          <w:tcBorders>
            <w:right w:val="single" w:sz="6" w:space="0" w:color="000000" w:themeColor="text1"/>
          </w:tcBorders>
        </w:tcPr>
        <w:sdt>
          <w:sdtPr>
            <w:rPr>
              <w:rFonts w:ascii="Arial Narrow" w:hAnsi="Arial Narrow"/>
              <w:smallCaps/>
              <w:spacing w:val="26"/>
              <w:sz w:val="20"/>
            </w:rPr>
            <w:alias w:val="Compañía"/>
            <w:id w:val="767198042"/>
            <w:placeholder>
              <w:docPart w:val="7A3833B79073445B8FBB1C49E506BAEA"/>
            </w:placeholder>
            <w:dataBinding w:prefixMappings="xmlns:ns0='http://schemas.openxmlformats.org/officeDocument/2006/extended-properties'" w:xpath="/ns0:Properties[1]/ns0:Company[1]" w:storeItemID="{6668398D-A668-4E3E-A5EB-62B293D839F1}"/>
            <w:text/>
          </w:sdtPr>
          <w:sdtEndPr/>
          <w:sdtContent>
            <w:p w:rsidR="00D76303" w:rsidRPr="00D76303" w:rsidRDefault="00D76303">
              <w:pPr>
                <w:pStyle w:val="Encabezado"/>
                <w:jc w:val="right"/>
                <w:rPr>
                  <w:rFonts w:ascii="Arial Narrow" w:hAnsi="Arial Narrow"/>
                  <w:smallCaps/>
                  <w:spacing w:val="26"/>
                  <w:sz w:val="20"/>
                </w:rPr>
              </w:pPr>
              <w:r w:rsidRPr="00D76303">
                <w:rPr>
                  <w:rFonts w:ascii="Arial Narrow" w:hAnsi="Arial Narrow"/>
                  <w:smallCaps/>
                  <w:spacing w:val="26"/>
                  <w:sz w:val="20"/>
                </w:rPr>
                <w:t xml:space="preserve">Presentación Fiat – Premios </w:t>
              </w:r>
              <w:proofErr w:type="spellStart"/>
              <w:r w:rsidRPr="00D76303">
                <w:rPr>
                  <w:rFonts w:ascii="Arial Narrow" w:hAnsi="Arial Narrow"/>
                  <w:smallCaps/>
                  <w:spacing w:val="26"/>
                  <w:sz w:val="20"/>
                </w:rPr>
                <w:t>Eikon</w:t>
              </w:r>
              <w:proofErr w:type="spellEnd"/>
            </w:p>
          </w:sdtContent>
        </w:sdt>
        <w:sdt>
          <w:sdtPr>
            <w:rPr>
              <w:rFonts w:ascii="Arial Narrow" w:hAnsi="Arial Narrow"/>
              <w:b/>
              <w:bCs/>
              <w:smallCaps/>
              <w:spacing w:val="26"/>
              <w:sz w:val="20"/>
            </w:rPr>
            <w:alias w:val="Título"/>
            <w:id w:val="1853146168"/>
            <w:placeholder>
              <w:docPart w:val="C6CDD29B7EA74ECFACEB49FB10710232"/>
            </w:placeholder>
            <w:dataBinding w:prefixMappings="xmlns:ns0='http://schemas.openxmlformats.org/package/2006/metadata/core-properties' xmlns:ns1='http://purl.org/dc/elements/1.1/'" w:xpath="/ns0:coreProperties[1]/ns1:title[1]" w:storeItemID="{6C3C8BC8-F283-45AE-878A-BAB7291924A1}"/>
            <w:text/>
          </w:sdtPr>
          <w:sdtEndPr/>
          <w:sdtContent>
            <w:p w:rsidR="00D76303" w:rsidRPr="00D76303" w:rsidRDefault="00D76303" w:rsidP="00BE7A04">
              <w:pPr>
                <w:pStyle w:val="Encabezado"/>
                <w:jc w:val="right"/>
                <w:rPr>
                  <w:b/>
                  <w:bCs/>
                  <w:sz w:val="20"/>
                </w:rPr>
              </w:pPr>
              <w:r w:rsidRPr="00D76303">
                <w:rPr>
                  <w:rFonts w:ascii="Arial Narrow" w:hAnsi="Arial Narrow"/>
                  <w:b/>
                  <w:bCs/>
                  <w:smallCaps/>
                  <w:spacing w:val="26"/>
                  <w:sz w:val="20"/>
                </w:rPr>
                <w:t xml:space="preserve">Categoría </w:t>
              </w:r>
              <w:r w:rsidR="00BE7A04">
                <w:rPr>
                  <w:rFonts w:ascii="Arial Narrow" w:hAnsi="Arial Narrow"/>
                  <w:b/>
                  <w:bCs/>
                  <w:smallCaps/>
                  <w:spacing w:val="26"/>
                  <w:sz w:val="20"/>
                </w:rPr>
                <w:t>11</w:t>
              </w:r>
              <w:r w:rsidRPr="00D76303">
                <w:rPr>
                  <w:rFonts w:ascii="Arial Narrow" w:hAnsi="Arial Narrow"/>
                  <w:b/>
                  <w:bCs/>
                  <w:smallCaps/>
                  <w:spacing w:val="26"/>
                  <w:sz w:val="20"/>
                </w:rPr>
                <w:t xml:space="preserve">: </w:t>
              </w:r>
              <w:r w:rsidR="00BE7A04">
                <w:rPr>
                  <w:rFonts w:ascii="Arial Narrow" w:hAnsi="Arial Narrow"/>
                  <w:b/>
                  <w:bCs/>
                  <w:smallCaps/>
                  <w:spacing w:val="26"/>
                  <w:sz w:val="20"/>
                </w:rPr>
                <w:t>EVENTOS</w:t>
              </w:r>
            </w:p>
          </w:sdtContent>
        </w:sdt>
      </w:tc>
      <w:tc>
        <w:tcPr>
          <w:tcW w:w="360" w:type="dxa"/>
          <w:tcBorders>
            <w:left w:val="single" w:sz="6" w:space="0" w:color="000000" w:themeColor="text1"/>
          </w:tcBorders>
        </w:tcPr>
        <w:p w:rsidR="00D76303" w:rsidRPr="00D76303" w:rsidRDefault="00D76303">
          <w:pPr>
            <w:pStyle w:val="Encabezado"/>
            <w:rPr>
              <w:b/>
              <w:bCs/>
              <w:sz w:val="20"/>
            </w:rPr>
          </w:pPr>
          <w:r w:rsidRPr="00D76303">
            <w:rPr>
              <w:sz w:val="20"/>
            </w:rPr>
            <w:fldChar w:fldCharType="begin"/>
          </w:r>
          <w:r w:rsidRPr="00D76303">
            <w:rPr>
              <w:sz w:val="20"/>
            </w:rPr>
            <w:instrText>PAGE   \* MERGEFORMAT</w:instrText>
          </w:r>
          <w:r w:rsidRPr="00D76303">
            <w:rPr>
              <w:sz w:val="20"/>
            </w:rPr>
            <w:fldChar w:fldCharType="separate"/>
          </w:r>
          <w:r w:rsidR="008772F5" w:rsidRPr="008772F5">
            <w:rPr>
              <w:noProof/>
              <w:sz w:val="20"/>
              <w:lang w:val="es-ES"/>
            </w:rPr>
            <w:t>2</w:t>
          </w:r>
          <w:r w:rsidRPr="00D76303">
            <w:rPr>
              <w:sz w:val="20"/>
            </w:rPr>
            <w:fldChar w:fldCharType="end"/>
          </w:r>
        </w:p>
      </w:tc>
    </w:tr>
  </w:tbl>
  <w:p w:rsidR="00D76303" w:rsidRDefault="00D763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A737B"/>
    <w:multiLevelType w:val="hybridMultilevel"/>
    <w:tmpl w:val="69E4DF8C"/>
    <w:lvl w:ilvl="0" w:tplc="D068B3B2">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
    <w:nsid w:val="065227EF"/>
    <w:multiLevelType w:val="hybridMultilevel"/>
    <w:tmpl w:val="42228C7A"/>
    <w:lvl w:ilvl="0" w:tplc="3DF2E7B2">
      <w:start w:val="1"/>
      <w:numFmt w:val="bullet"/>
      <w:lvlText w:val="-"/>
      <w:lvlJc w:val="left"/>
      <w:pPr>
        <w:ind w:left="436" w:hanging="360"/>
      </w:pPr>
      <w:rPr>
        <w:rFonts w:ascii="Arial" w:eastAsia="Times New Roman" w:hAnsi="Arial" w:cs="Arial" w:hint="default"/>
      </w:rPr>
    </w:lvl>
    <w:lvl w:ilvl="1" w:tplc="2C0A0003">
      <w:start w:val="1"/>
      <w:numFmt w:val="bullet"/>
      <w:lvlText w:val="o"/>
      <w:lvlJc w:val="left"/>
      <w:pPr>
        <w:ind w:left="1156" w:hanging="360"/>
      </w:pPr>
      <w:rPr>
        <w:rFonts w:ascii="Courier New" w:hAnsi="Courier New" w:cs="Courier New" w:hint="default"/>
      </w:rPr>
    </w:lvl>
    <w:lvl w:ilvl="2" w:tplc="2C0A0005" w:tentative="1">
      <w:start w:val="1"/>
      <w:numFmt w:val="bullet"/>
      <w:lvlText w:val=""/>
      <w:lvlJc w:val="left"/>
      <w:pPr>
        <w:ind w:left="1876" w:hanging="360"/>
      </w:pPr>
      <w:rPr>
        <w:rFonts w:ascii="Wingdings" w:hAnsi="Wingdings" w:hint="default"/>
      </w:rPr>
    </w:lvl>
    <w:lvl w:ilvl="3" w:tplc="2C0A0001" w:tentative="1">
      <w:start w:val="1"/>
      <w:numFmt w:val="bullet"/>
      <w:lvlText w:val=""/>
      <w:lvlJc w:val="left"/>
      <w:pPr>
        <w:ind w:left="2596" w:hanging="360"/>
      </w:pPr>
      <w:rPr>
        <w:rFonts w:ascii="Symbol" w:hAnsi="Symbol" w:hint="default"/>
      </w:rPr>
    </w:lvl>
    <w:lvl w:ilvl="4" w:tplc="2C0A0003" w:tentative="1">
      <w:start w:val="1"/>
      <w:numFmt w:val="bullet"/>
      <w:lvlText w:val="o"/>
      <w:lvlJc w:val="left"/>
      <w:pPr>
        <w:ind w:left="3316" w:hanging="360"/>
      </w:pPr>
      <w:rPr>
        <w:rFonts w:ascii="Courier New" w:hAnsi="Courier New" w:cs="Courier New" w:hint="default"/>
      </w:rPr>
    </w:lvl>
    <w:lvl w:ilvl="5" w:tplc="2C0A0005" w:tentative="1">
      <w:start w:val="1"/>
      <w:numFmt w:val="bullet"/>
      <w:lvlText w:val=""/>
      <w:lvlJc w:val="left"/>
      <w:pPr>
        <w:ind w:left="4036" w:hanging="360"/>
      </w:pPr>
      <w:rPr>
        <w:rFonts w:ascii="Wingdings" w:hAnsi="Wingdings" w:hint="default"/>
      </w:rPr>
    </w:lvl>
    <w:lvl w:ilvl="6" w:tplc="2C0A0001" w:tentative="1">
      <w:start w:val="1"/>
      <w:numFmt w:val="bullet"/>
      <w:lvlText w:val=""/>
      <w:lvlJc w:val="left"/>
      <w:pPr>
        <w:ind w:left="4756" w:hanging="360"/>
      </w:pPr>
      <w:rPr>
        <w:rFonts w:ascii="Symbol" w:hAnsi="Symbol" w:hint="default"/>
      </w:rPr>
    </w:lvl>
    <w:lvl w:ilvl="7" w:tplc="2C0A0003" w:tentative="1">
      <w:start w:val="1"/>
      <w:numFmt w:val="bullet"/>
      <w:lvlText w:val="o"/>
      <w:lvlJc w:val="left"/>
      <w:pPr>
        <w:ind w:left="5476" w:hanging="360"/>
      </w:pPr>
      <w:rPr>
        <w:rFonts w:ascii="Courier New" w:hAnsi="Courier New" w:cs="Courier New" w:hint="default"/>
      </w:rPr>
    </w:lvl>
    <w:lvl w:ilvl="8" w:tplc="2C0A0005" w:tentative="1">
      <w:start w:val="1"/>
      <w:numFmt w:val="bullet"/>
      <w:lvlText w:val=""/>
      <w:lvlJc w:val="left"/>
      <w:pPr>
        <w:ind w:left="6196" w:hanging="360"/>
      </w:pPr>
      <w:rPr>
        <w:rFonts w:ascii="Wingdings" w:hAnsi="Wingdings" w:hint="default"/>
      </w:rPr>
    </w:lvl>
  </w:abstractNum>
  <w:abstractNum w:abstractNumId="2">
    <w:nsid w:val="06C13BFA"/>
    <w:multiLevelType w:val="hybridMultilevel"/>
    <w:tmpl w:val="CC14B3D2"/>
    <w:lvl w:ilvl="0" w:tplc="0C6AABD0">
      <w:numFmt w:val="bullet"/>
      <w:lvlText w:val="-"/>
      <w:lvlJc w:val="left"/>
      <w:pPr>
        <w:ind w:left="720" w:hanging="360"/>
      </w:pPr>
      <w:rPr>
        <w:rFonts w:ascii="Arial" w:eastAsiaTheme="minorEastAsia"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B463F73"/>
    <w:multiLevelType w:val="hybridMultilevel"/>
    <w:tmpl w:val="CC14C3A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9B43FFF"/>
    <w:multiLevelType w:val="hybridMultilevel"/>
    <w:tmpl w:val="5DB08B0E"/>
    <w:lvl w:ilvl="0" w:tplc="A598674C">
      <w:numFmt w:val="bullet"/>
      <w:lvlText w:val=""/>
      <w:lvlJc w:val="left"/>
      <w:pPr>
        <w:ind w:left="720" w:hanging="360"/>
      </w:pPr>
      <w:rPr>
        <w:rFonts w:ascii="Symbol" w:eastAsiaTheme="minorHAnsi"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E705FB4"/>
    <w:multiLevelType w:val="hybridMultilevel"/>
    <w:tmpl w:val="7B2E29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202F666A"/>
    <w:multiLevelType w:val="hybridMultilevel"/>
    <w:tmpl w:val="88689C5E"/>
    <w:lvl w:ilvl="0" w:tplc="5394A6B6">
      <w:numFmt w:val="bullet"/>
      <w:lvlText w:val="-"/>
      <w:lvlJc w:val="left"/>
      <w:pPr>
        <w:ind w:left="76" w:hanging="360"/>
      </w:pPr>
      <w:rPr>
        <w:rFonts w:ascii="Arial Narrow" w:eastAsia="Calibr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787E34"/>
    <w:multiLevelType w:val="hybridMultilevel"/>
    <w:tmpl w:val="C9BCC648"/>
    <w:lvl w:ilvl="0" w:tplc="BDF87CE2">
      <w:numFmt w:val="bullet"/>
      <w:lvlText w:val="-"/>
      <w:lvlJc w:val="left"/>
      <w:pPr>
        <w:ind w:left="720" w:hanging="360"/>
      </w:pPr>
      <w:rPr>
        <w:rFonts w:ascii="Arial Narrow" w:eastAsiaTheme="minorHAnsi" w:hAnsi="Arial Narrow"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35CE5DBD"/>
    <w:multiLevelType w:val="hybridMultilevel"/>
    <w:tmpl w:val="ACF81CC2"/>
    <w:lvl w:ilvl="0" w:tplc="8B20AE20">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9">
    <w:nsid w:val="3A8C460F"/>
    <w:multiLevelType w:val="hybridMultilevel"/>
    <w:tmpl w:val="A080EFEC"/>
    <w:lvl w:ilvl="0" w:tplc="1B18B2CA">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0">
    <w:nsid w:val="3B770896"/>
    <w:multiLevelType w:val="hybridMultilevel"/>
    <w:tmpl w:val="1884C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3CBA7A2D"/>
    <w:multiLevelType w:val="hybridMultilevel"/>
    <w:tmpl w:val="3A0C3CE2"/>
    <w:lvl w:ilvl="0" w:tplc="2BD01A74">
      <w:numFmt w:val="bullet"/>
      <w:lvlText w:val="-"/>
      <w:lvlJc w:val="left"/>
      <w:pPr>
        <w:ind w:left="76" w:hanging="360"/>
      </w:pPr>
      <w:rPr>
        <w:rFonts w:ascii="Calibri" w:eastAsiaTheme="minorHAnsi" w:hAnsi="Calibri" w:cstheme="minorBidi" w:hint="default"/>
        <w:color w:val="auto"/>
        <w:sz w:val="22"/>
      </w:rPr>
    </w:lvl>
    <w:lvl w:ilvl="1" w:tplc="2C0A0003" w:tentative="1">
      <w:start w:val="1"/>
      <w:numFmt w:val="bullet"/>
      <w:lvlText w:val="o"/>
      <w:lvlJc w:val="left"/>
      <w:pPr>
        <w:ind w:left="796" w:hanging="360"/>
      </w:pPr>
      <w:rPr>
        <w:rFonts w:ascii="Courier New" w:hAnsi="Courier New" w:cs="Courier New" w:hint="default"/>
      </w:rPr>
    </w:lvl>
    <w:lvl w:ilvl="2" w:tplc="2C0A0005" w:tentative="1">
      <w:start w:val="1"/>
      <w:numFmt w:val="bullet"/>
      <w:lvlText w:val=""/>
      <w:lvlJc w:val="left"/>
      <w:pPr>
        <w:ind w:left="1516" w:hanging="360"/>
      </w:pPr>
      <w:rPr>
        <w:rFonts w:ascii="Wingdings" w:hAnsi="Wingdings" w:hint="default"/>
      </w:rPr>
    </w:lvl>
    <w:lvl w:ilvl="3" w:tplc="2C0A0001" w:tentative="1">
      <w:start w:val="1"/>
      <w:numFmt w:val="bullet"/>
      <w:lvlText w:val=""/>
      <w:lvlJc w:val="left"/>
      <w:pPr>
        <w:ind w:left="2236" w:hanging="360"/>
      </w:pPr>
      <w:rPr>
        <w:rFonts w:ascii="Symbol" w:hAnsi="Symbol" w:hint="default"/>
      </w:rPr>
    </w:lvl>
    <w:lvl w:ilvl="4" w:tplc="2C0A0003" w:tentative="1">
      <w:start w:val="1"/>
      <w:numFmt w:val="bullet"/>
      <w:lvlText w:val="o"/>
      <w:lvlJc w:val="left"/>
      <w:pPr>
        <w:ind w:left="2956" w:hanging="360"/>
      </w:pPr>
      <w:rPr>
        <w:rFonts w:ascii="Courier New" w:hAnsi="Courier New" w:cs="Courier New" w:hint="default"/>
      </w:rPr>
    </w:lvl>
    <w:lvl w:ilvl="5" w:tplc="2C0A0005" w:tentative="1">
      <w:start w:val="1"/>
      <w:numFmt w:val="bullet"/>
      <w:lvlText w:val=""/>
      <w:lvlJc w:val="left"/>
      <w:pPr>
        <w:ind w:left="3676" w:hanging="360"/>
      </w:pPr>
      <w:rPr>
        <w:rFonts w:ascii="Wingdings" w:hAnsi="Wingdings" w:hint="default"/>
      </w:rPr>
    </w:lvl>
    <w:lvl w:ilvl="6" w:tplc="2C0A0001" w:tentative="1">
      <w:start w:val="1"/>
      <w:numFmt w:val="bullet"/>
      <w:lvlText w:val=""/>
      <w:lvlJc w:val="left"/>
      <w:pPr>
        <w:ind w:left="4396" w:hanging="360"/>
      </w:pPr>
      <w:rPr>
        <w:rFonts w:ascii="Symbol" w:hAnsi="Symbol" w:hint="default"/>
      </w:rPr>
    </w:lvl>
    <w:lvl w:ilvl="7" w:tplc="2C0A0003" w:tentative="1">
      <w:start w:val="1"/>
      <w:numFmt w:val="bullet"/>
      <w:lvlText w:val="o"/>
      <w:lvlJc w:val="left"/>
      <w:pPr>
        <w:ind w:left="5116" w:hanging="360"/>
      </w:pPr>
      <w:rPr>
        <w:rFonts w:ascii="Courier New" w:hAnsi="Courier New" w:cs="Courier New" w:hint="default"/>
      </w:rPr>
    </w:lvl>
    <w:lvl w:ilvl="8" w:tplc="2C0A0005" w:tentative="1">
      <w:start w:val="1"/>
      <w:numFmt w:val="bullet"/>
      <w:lvlText w:val=""/>
      <w:lvlJc w:val="left"/>
      <w:pPr>
        <w:ind w:left="5836" w:hanging="360"/>
      </w:pPr>
      <w:rPr>
        <w:rFonts w:ascii="Wingdings" w:hAnsi="Wingdings" w:hint="default"/>
      </w:rPr>
    </w:lvl>
  </w:abstractNum>
  <w:abstractNum w:abstractNumId="12">
    <w:nsid w:val="3DE77EF3"/>
    <w:multiLevelType w:val="hybridMultilevel"/>
    <w:tmpl w:val="1A6C067A"/>
    <w:lvl w:ilvl="0" w:tplc="3DF2E7B2">
      <w:start w:val="1"/>
      <w:numFmt w:val="bullet"/>
      <w:lvlText w:val="-"/>
      <w:lvlJc w:val="left"/>
      <w:pPr>
        <w:ind w:left="436" w:hanging="360"/>
      </w:pPr>
      <w:rPr>
        <w:rFonts w:ascii="Arial" w:eastAsia="Times New Roman" w:hAnsi="Arial" w:cs="Arial" w:hint="default"/>
      </w:rPr>
    </w:lvl>
    <w:lvl w:ilvl="1" w:tplc="2C0A0003" w:tentative="1">
      <w:start w:val="1"/>
      <w:numFmt w:val="bullet"/>
      <w:lvlText w:val="o"/>
      <w:lvlJc w:val="left"/>
      <w:pPr>
        <w:ind w:left="1156" w:hanging="360"/>
      </w:pPr>
      <w:rPr>
        <w:rFonts w:ascii="Courier New" w:hAnsi="Courier New" w:cs="Courier New" w:hint="default"/>
      </w:rPr>
    </w:lvl>
    <w:lvl w:ilvl="2" w:tplc="2C0A0005" w:tentative="1">
      <w:start w:val="1"/>
      <w:numFmt w:val="bullet"/>
      <w:lvlText w:val=""/>
      <w:lvlJc w:val="left"/>
      <w:pPr>
        <w:ind w:left="1876" w:hanging="360"/>
      </w:pPr>
      <w:rPr>
        <w:rFonts w:ascii="Wingdings" w:hAnsi="Wingdings" w:hint="default"/>
      </w:rPr>
    </w:lvl>
    <w:lvl w:ilvl="3" w:tplc="2C0A0001" w:tentative="1">
      <w:start w:val="1"/>
      <w:numFmt w:val="bullet"/>
      <w:lvlText w:val=""/>
      <w:lvlJc w:val="left"/>
      <w:pPr>
        <w:ind w:left="2596" w:hanging="360"/>
      </w:pPr>
      <w:rPr>
        <w:rFonts w:ascii="Symbol" w:hAnsi="Symbol" w:hint="default"/>
      </w:rPr>
    </w:lvl>
    <w:lvl w:ilvl="4" w:tplc="2C0A0003" w:tentative="1">
      <w:start w:val="1"/>
      <w:numFmt w:val="bullet"/>
      <w:lvlText w:val="o"/>
      <w:lvlJc w:val="left"/>
      <w:pPr>
        <w:ind w:left="3316" w:hanging="360"/>
      </w:pPr>
      <w:rPr>
        <w:rFonts w:ascii="Courier New" w:hAnsi="Courier New" w:cs="Courier New" w:hint="default"/>
      </w:rPr>
    </w:lvl>
    <w:lvl w:ilvl="5" w:tplc="2C0A0005" w:tentative="1">
      <w:start w:val="1"/>
      <w:numFmt w:val="bullet"/>
      <w:lvlText w:val=""/>
      <w:lvlJc w:val="left"/>
      <w:pPr>
        <w:ind w:left="4036" w:hanging="360"/>
      </w:pPr>
      <w:rPr>
        <w:rFonts w:ascii="Wingdings" w:hAnsi="Wingdings" w:hint="default"/>
      </w:rPr>
    </w:lvl>
    <w:lvl w:ilvl="6" w:tplc="2C0A0001" w:tentative="1">
      <w:start w:val="1"/>
      <w:numFmt w:val="bullet"/>
      <w:lvlText w:val=""/>
      <w:lvlJc w:val="left"/>
      <w:pPr>
        <w:ind w:left="4756" w:hanging="360"/>
      </w:pPr>
      <w:rPr>
        <w:rFonts w:ascii="Symbol" w:hAnsi="Symbol" w:hint="default"/>
      </w:rPr>
    </w:lvl>
    <w:lvl w:ilvl="7" w:tplc="2C0A0003" w:tentative="1">
      <w:start w:val="1"/>
      <w:numFmt w:val="bullet"/>
      <w:lvlText w:val="o"/>
      <w:lvlJc w:val="left"/>
      <w:pPr>
        <w:ind w:left="5476" w:hanging="360"/>
      </w:pPr>
      <w:rPr>
        <w:rFonts w:ascii="Courier New" w:hAnsi="Courier New" w:cs="Courier New" w:hint="default"/>
      </w:rPr>
    </w:lvl>
    <w:lvl w:ilvl="8" w:tplc="2C0A0005" w:tentative="1">
      <w:start w:val="1"/>
      <w:numFmt w:val="bullet"/>
      <w:lvlText w:val=""/>
      <w:lvlJc w:val="left"/>
      <w:pPr>
        <w:ind w:left="6196" w:hanging="360"/>
      </w:pPr>
      <w:rPr>
        <w:rFonts w:ascii="Wingdings" w:hAnsi="Wingdings" w:hint="default"/>
      </w:rPr>
    </w:lvl>
  </w:abstractNum>
  <w:abstractNum w:abstractNumId="13">
    <w:nsid w:val="45BE4E29"/>
    <w:multiLevelType w:val="hybridMultilevel"/>
    <w:tmpl w:val="2FA2A3D4"/>
    <w:lvl w:ilvl="0" w:tplc="5394A6B6">
      <w:numFmt w:val="bullet"/>
      <w:lvlText w:val="-"/>
      <w:lvlJc w:val="left"/>
      <w:pPr>
        <w:ind w:left="76" w:hanging="360"/>
      </w:pPr>
      <w:rPr>
        <w:rFonts w:ascii="Arial Narrow" w:eastAsia="Calibri" w:hAnsi="Arial Narrow" w:cs="Arial" w:hint="default"/>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14">
    <w:nsid w:val="53AE7792"/>
    <w:multiLevelType w:val="hybridMultilevel"/>
    <w:tmpl w:val="B61E38DA"/>
    <w:lvl w:ilvl="0" w:tplc="3DF2E7B2">
      <w:start w:val="1"/>
      <w:numFmt w:val="bullet"/>
      <w:lvlText w:val="-"/>
      <w:lvlJc w:val="left"/>
      <w:pPr>
        <w:ind w:left="436" w:hanging="360"/>
      </w:pPr>
      <w:rPr>
        <w:rFonts w:ascii="Arial" w:eastAsia="Times New Roman" w:hAnsi="Arial" w:cs="Arial" w:hint="default"/>
      </w:rPr>
    </w:lvl>
    <w:lvl w:ilvl="1" w:tplc="2C0A0003" w:tentative="1">
      <w:start w:val="1"/>
      <w:numFmt w:val="bullet"/>
      <w:lvlText w:val="o"/>
      <w:lvlJc w:val="left"/>
      <w:pPr>
        <w:ind w:left="1156" w:hanging="360"/>
      </w:pPr>
      <w:rPr>
        <w:rFonts w:ascii="Courier New" w:hAnsi="Courier New" w:cs="Courier New" w:hint="default"/>
      </w:rPr>
    </w:lvl>
    <w:lvl w:ilvl="2" w:tplc="2C0A0005" w:tentative="1">
      <w:start w:val="1"/>
      <w:numFmt w:val="bullet"/>
      <w:lvlText w:val=""/>
      <w:lvlJc w:val="left"/>
      <w:pPr>
        <w:ind w:left="1876" w:hanging="360"/>
      </w:pPr>
      <w:rPr>
        <w:rFonts w:ascii="Wingdings" w:hAnsi="Wingdings" w:hint="default"/>
      </w:rPr>
    </w:lvl>
    <w:lvl w:ilvl="3" w:tplc="2C0A0001" w:tentative="1">
      <w:start w:val="1"/>
      <w:numFmt w:val="bullet"/>
      <w:lvlText w:val=""/>
      <w:lvlJc w:val="left"/>
      <w:pPr>
        <w:ind w:left="2596" w:hanging="360"/>
      </w:pPr>
      <w:rPr>
        <w:rFonts w:ascii="Symbol" w:hAnsi="Symbol" w:hint="default"/>
      </w:rPr>
    </w:lvl>
    <w:lvl w:ilvl="4" w:tplc="2C0A0003" w:tentative="1">
      <w:start w:val="1"/>
      <w:numFmt w:val="bullet"/>
      <w:lvlText w:val="o"/>
      <w:lvlJc w:val="left"/>
      <w:pPr>
        <w:ind w:left="3316" w:hanging="360"/>
      </w:pPr>
      <w:rPr>
        <w:rFonts w:ascii="Courier New" w:hAnsi="Courier New" w:cs="Courier New" w:hint="default"/>
      </w:rPr>
    </w:lvl>
    <w:lvl w:ilvl="5" w:tplc="2C0A0005" w:tentative="1">
      <w:start w:val="1"/>
      <w:numFmt w:val="bullet"/>
      <w:lvlText w:val=""/>
      <w:lvlJc w:val="left"/>
      <w:pPr>
        <w:ind w:left="4036" w:hanging="360"/>
      </w:pPr>
      <w:rPr>
        <w:rFonts w:ascii="Wingdings" w:hAnsi="Wingdings" w:hint="default"/>
      </w:rPr>
    </w:lvl>
    <w:lvl w:ilvl="6" w:tplc="2C0A0001" w:tentative="1">
      <w:start w:val="1"/>
      <w:numFmt w:val="bullet"/>
      <w:lvlText w:val=""/>
      <w:lvlJc w:val="left"/>
      <w:pPr>
        <w:ind w:left="4756" w:hanging="360"/>
      </w:pPr>
      <w:rPr>
        <w:rFonts w:ascii="Symbol" w:hAnsi="Symbol" w:hint="default"/>
      </w:rPr>
    </w:lvl>
    <w:lvl w:ilvl="7" w:tplc="2C0A0003" w:tentative="1">
      <w:start w:val="1"/>
      <w:numFmt w:val="bullet"/>
      <w:lvlText w:val="o"/>
      <w:lvlJc w:val="left"/>
      <w:pPr>
        <w:ind w:left="5476" w:hanging="360"/>
      </w:pPr>
      <w:rPr>
        <w:rFonts w:ascii="Courier New" w:hAnsi="Courier New" w:cs="Courier New" w:hint="default"/>
      </w:rPr>
    </w:lvl>
    <w:lvl w:ilvl="8" w:tplc="2C0A0005" w:tentative="1">
      <w:start w:val="1"/>
      <w:numFmt w:val="bullet"/>
      <w:lvlText w:val=""/>
      <w:lvlJc w:val="left"/>
      <w:pPr>
        <w:ind w:left="6196" w:hanging="360"/>
      </w:pPr>
      <w:rPr>
        <w:rFonts w:ascii="Wingdings" w:hAnsi="Wingdings" w:hint="default"/>
      </w:rPr>
    </w:lvl>
  </w:abstractNum>
  <w:abstractNum w:abstractNumId="15">
    <w:nsid w:val="546A406D"/>
    <w:multiLevelType w:val="hybridMultilevel"/>
    <w:tmpl w:val="A5D8CAC8"/>
    <w:lvl w:ilvl="0" w:tplc="2C0A0001">
      <w:start w:val="1"/>
      <w:numFmt w:val="bullet"/>
      <w:lvlText w:val=""/>
      <w:lvlJc w:val="left"/>
      <w:pPr>
        <w:ind w:left="436" w:hanging="360"/>
      </w:pPr>
      <w:rPr>
        <w:rFonts w:ascii="Symbol" w:hAnsi="Symbol" w:hint="default"/>
      </w:rPr>
    </w:lvl>
    <w:lvl w:ilvl="1" w:tplc="2C0A0003" w:tentative="1">
      <w:start w:val="1"/>
      <w:numFmt w:val="bullet"/>
      <w:lvlText w:val="o"/>
      <w:lvlJc w:val="left"/>
      <w:pPr>
        <w:ind w:left="1156" w:hanging="360"/>
      </w:pPr>
      <w:rPr>
        <w:rFonts w:ascii="Courier New" w:hAnsi="Courier New" w:cs="Courier New" w:hint="default"/>
      </w:rPr>
    </w:lvl>
    <w:lvl w:ilvl="2" w:tplc="2C0A0005" w:tentative="1">
      <w:start w:val="1"/>
      <w:numFmt w:val="bullet"/>
      <w:lvlText w:val=""/>
      <w:lvlJc w:val="left"/>
      <w:pPr>
        <w:ind w:left="1876" w:hanging="360"/>
      </w:pPr>
      <w:rPr>
        <w:rFonts w:ascii="Wingdings" w:hAnsi="Wingdings" w:hint="default"/>
      </w:rPr>
    </w:lvl>
    <w:lvl w:ilvl="3" w:tplc="2C0A0001" w:tentative="1">
      <w:start w:val="1"/>
      <w:numFmt w:val="bullet"/>
      <w:lvlText w:val=""/>
      <w:lvlJc w:val="left"/>
      <w:pPr>
        <w:ind w:left="2596" w:hanging="360"/>
      </w:pPr>
      <w:rPr>
        <w:rFonts w:ascii="Symbol" w:hAnsi="Symbol" w:hint="default"/>
      </w:rPr>
    </w:lvl>
    <w:lvl w:ilvl="4" w:tplc="2C0A0003" w:tentative="1">
      <w:start w:val="1"/>
      <w:numFmt w:val="bullet"/>
      <w:lvlText w:val="o"/>
      <w:lvlJc w:val="left"/>
      <w:pPr>
        <w:ind w:left="3316" w:hanging="360"/>
      </w:pPr>
      <w:rPr>
        <w:rFonts w:ascii="Courier New" w:hAnsi="Courier New" w:cs="Courier New" w:hint="default"/>
      </w:rPr>
    </w:lvl>
    <w:lvl w:ilvl="5" w:tplc="2C0A0005" w:tentative="1">
      <w:start w:val="1"/>
      <w:numFmt w:val="bullet"/>
      <w:lvlText w:val=""/>
      <w:lvlJc w:val="left"/>
      <w:pPr>
        <w:ind w:left="4036" w:hanging="360"/>
      </w:pPr>
      <w:rPr>
        <w:rFonts w:ascii="Wingdings" w:hAnsi="Wingdings" w:hint="default"/>
      </w:rPr>
    </w:lvl>
    <w:lvl w:ilvl="6" w:tplc="2C0A0001" w:tentative="1">
      <w:start w:val="1"/>
      <w:numFmt w:val="bullet"/>
      <w:lvlText w:val=""/>
      <w:lvlJc w:val="left"/>
      <w:pPr>
        <w:ind w:left="4756" w:hanging="360"/>
      </w:pPr>
      <w:rPr>
        <w:rFonts w:ascii="Symbol" w:hAnsi="Symbol" w:hint="default"/>
      </w:rPr>
    </w:lvl>
    <w:lvl w:ilvl="7" w:tplc="2C0A0003" w:tentative="1">
      <w:start w:val="1"/>
      <w:numFmt w:val="bullet"/>
      <w:lvlText w:val="o"/>
      <w:lvlJc w:val="left"/>
      <w:pPr>
        <w:ind w:left="5476" w:hanging="360"/>
      </w:pPr>
      <w:rPr>
        <w:rFonts w:ascii="Courier New" w:hAnsi="Courier New" w:cs="Courier New" w:hint="default"/>
      </w:rPr>
    </w:lvl>
    <w:lvl w:ilvl="8" w:tplc="2C0A0005" w:tentative="1">
      <w:start w:val="1"/>
      <w:numFmt w:val="bullet"/>
      <w:lvlText w:val=""/>
      <w:lvlJc w:val="left"/>
      <w:pPr>
        <w:ind w:left="6196" w:hanging="360"/>
      </w:pPr>
      <w:rPr>
        <w:rFonts w:ascii="Wingdings" w:hAnsi="Wingdings" w:hint="default"/>
      </w:rPr>
    </w:lvl>
  </w:abstractNum>
  <w:abstractNum w:abstractNumId="16">
    <w:nsid w:val="571174D8"/>
    <w:multiLevelType w:val="multilevel"/>
    <w:tmpl w:val="980EE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941E14"/>
    <w:multiLevelType w:val="hybridMultilevel"/>
    <w:tmpl w:val="B64284D6"/>
    <w:lvl w:ilvl="0" w:tplc="35CEAA02">
      <w:numFmt w:val="bullet"/>
      <w:lvlText w:val="-"/>
      <w:lvlJc w:val="left"/>
      <w:pPr>
        <w:ind w:left="76" w:hanging="360"/>
      </w:pPr>
      <w:rPr>
        <w:rFonts w:ascii="Arial Narrow" w:eastAsiaTheme="minorHAnsi" w:hAnsi="Arial Narrow" w:cs="Arial" w:hint="default"/>
      </w:rPr>
    </w:lvl>
    <w:lvl w:ilvl="1" w:tplc="2C0A0003" w:tentative="1">
      <w:start w:val="1"/>
      <w:numFmt w:val="bullet"/>
      <w:lvlText w:val="o"/>
      <w:lvlJc w:val="left"/>
      <w:pPr>
        <w:ind w:left="796" w:hanging="360"/>
      </w:pPr>
      <w:rPr>
        <w:rFonts w:ascii="Courier New" w:hAnsi="Courier New" w:cs="Courier New" w:hint="default"/>
      </w:rPr>
    </w:lvl>
    <w:lvl w:ilvl="2" w:tplc="2C0A0005" w:tentative="1">
      <w:start w:val="1"/>
      <w:numFmt w:val="bullet"/>
      <w:lvlText w:val=""/>
      <w:lvlJc w:val="left"/>
      <w:pPr>
        <w:ind w:left="1516" w:hanging="360"/>
      </w:pPr>
      <w:rPr>
        <w:rFonts w:ascii="Wingdings" w:hAnsi="Wingdings" w:hint="default"/>
      </w:rPr>
    </w:lvl>
    <w:lvl w:ilvl="3" w:tplc="2C0A0001" w:tentative="1">
      <w:start w:val="1"/>
      <w:numFmt w:val="bullet"/>
      <w:lvlText w:val=""/>
      <w:lvlJc w:val="left"/>
      <w:pPr>
        <w:ind w:left="2236" w:hanging="360"/>
      </w:pPr>
      <w:rPr>
        <w:rFonts w:ascii="Symbol" w:hAnsi="Symbol" w:hint="default"/>
      </w:rPr>
    </w:lvl>
    <w:lvl w:ilvl="4" w:tplc="2C0A0003" w:tentative="1">
      <w:start w:val="1"/>
      <w:numFmt w:val="bullet"/>
      <w:lvlText w:val="o"/>
      <w:lvlJc w:val="left"/>
      <w:pPr>
        <w:ind w:left="2956" w:hanging="360"/>
      </w:pPr>
      <w:rPr>
        <w:rFonts w:ascii="Courier New" w:hAnsi="Courier New" w:cs="Courier New" w:hint="default"/>
      </w:rPr>
    </w:lvl>
    <w:lvl w:ilvl="5" w:tplc="2C0A0005" w:tentative="1">
      <w:start w:val="1"/>
      <w:numFmt w:val="bullet"/>
      <w:lvlText w:val=""/>
      <w:lvlJc w:val="left"/>
      <w:pPr>
        <w:ind w:left="3676" w:hanging="360"/>
      </w:pPr>
      <w:rPr>
        <w:rFonts w:ascii="Wingdings" w:hAnsi="Wingdings" w:hint="default"/>
      </w:rPr>
    </w:lvl>
    <w:lvl w:ilvl="6" w:tplc="2C0A0001" w:tentative="1">
      <w:start w:val="1"/>
      <w:numFmt w:val="bullet"/>
      <w:lvlText w:val=""/>
      <w:lvlJc w:val="left"/>
      <w:pPr>
        <w:ind w:left="4396" w:hanging="360"/>
      </w:pPr>
      <w:rPr>
        <w:rFonts w:ascii="Symbol" w:hAnsi="Symbol" w:hint="default"/>
      </w:rPr>
    </w:lvl>
    <w:lvl w:ilvl="7" w:tplc="2C0A0003" w:tentative="1">
      <w:start w:val="1"/>
      <w:numFmt w:val="bullet"/>
      <w:lvlText w:val="o"/>
      <w:lvlJc w:val="left"/>
      <w:pPr>
        <w:ind w:left="5116" w:hanging="360"/>
      </w:pPr>
      <w:rPr>
        <w:rFonts w:ascii="Courier New" w:hAnsi="Courier New" w:cs="Courier New" w:hint="default"/>
      </w:rPr>
    </w:lvl>
    <w:lvl w:ilvl="8" w:tplc="2C0A0005" w:tentative="1">
      <w:start w:val="1"/>
      <w:numFmt w:val="bullet"/>
      <w:lvlText w:val=""/>
      <w:lvlJc w:val="left"/>
      <w:pPr>
        <w:ind w:left="5836" w:hanging="360"/>
      </w:pPr>
      <w:rPr>
        <w:rFonts w:ascii="Wingdings" w:hAnsi="Wingdings" w:hint="default"/>
      </w:rPr>
    </w:lvl>
  </w:abstractNum>
  <w:abstractNum w:abstractNumId="18">
    <w:nsid w:val="5C475662"/>
    <w:multiLevelType w:val="hybridMultilevel"/>
    <w:tmpl w:val="6CA8EB00"/>
    <w:lvl w:ilvl="0" w:tplc="F410BBAE">
      <w:start w:val="1"/>
      <w:numFmt w:val="decimal"/>
      <w:lvlText w:val="%1."/>
      <w:lvlJc w:val="left"/>
      <w:pPr>
        <w:ind w:left="436" w:hanging="360"/>
      </w:pPr>
      <w:rPr>
        <w:rFonts w:ascii="Arial Narrow" w:hAnsi="Arial Narrow" w:hint="default"/>
        <w:sz w:val="18"/>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5FE52EA9"/>
    <w:multiLevelType w:val="hybridMultilevel"/>
    <w:tmpl w:val="10DC2B6A"/>
    <w:lvl w:ilvl="0" w:tplc="9DE2560A">
      <w:numFmt w:val="bullet"/>
      <w:lvlText w:val="-"/>
      <w:lvlJc w:val="left"/>
      <w:pPr>
        <w:ind w:left="720" w:hanging="360"/>
      </w:pPr>
      <w:rPr>
        <w:rFonts w:ascii="Arial Narrow" w:eastAsiaTheme="minorHAnsi" w:hAnsi="Arial Narrow" w:cs="Futura-Light"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639D40D5"/>
    <w:multiLevelType w:val="hybridMultilevel"/>
    <w:tmpl w:val="70B8AF6A"/>
    <w:lvl w:ilvl="0" w:tplc="1C0685A4">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1">
    <w:nsid w:val="68C06466"/>
    <w:multiLevelType w:val="hybridMultilevel"/>
    <w:tmpl w:val="929CDBCE"/>
    <w:lvl w:ilvl="0" w:tplc="5A84E98E">
      <w:numFmt w:val="bullet"/>
      <w:lvlText w:val="-"/>
      <w:lvlJc w:val="left"/>
      <w:pPr>
        <w:ind w:left="720" w:hanging="360"/>
      </w:pPr>
      <w:rPr>
        <w:rFonts w:ascii="Calibri" w:eastAsiaTheme="minorHAnsi" w:hAnsi="Calibri"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694549FC"/>
    <w:multiLevelType w:val="hybridMultilevel"/>
    <w:tmpl w:val="04A8F9F8"/>
    <w:lvl w:ilvl="0" w:tplc="2C0A0001">
      <w:start w:val="1"/>
      <w:numFmt w:val="bullet"/>
      <w:lvlText w:val=""/>
      <w:lvlJc w:val="left"/>
      <w:pPr>
        <w:ind w:left="436" w:hanging="360"/>
      </w:pPr>
      <w:rPr>
        <w:rFonts w:ascii="Symbol" w:hAnsi="Symbol" w:hint="default"/>
      </w:rPr>
    </w:lvl>
    <w:lvl w:ilvl="1" w:tplc="2C0A0003">
      <w:start w:val="1"/>
      <w:numFmt w:val="bullet"/>
      <w:lvlText w:val="o"/>
      <w:lvlJc w:val="left"/>
      <w:pPr>
        <w:ind w:left="1156" w:hanging="360"/>
      </w:pPr>
      <w:rPr>
        <w:rFonts w:ascii="Courier New" w:hAnsi="Courier New" w:cs="Courier New" w:hint="default"/>
      </w:rPr>
    </w:lvl>
    <w:lvl w:ilvl="2" w:tplc="2C0A0005" w:tentative="1">
      <w:start w:val="1"/>
      <w:numFmt w:val="bullet"/>
      <w:lvlText w:val=""/>
      <w:lvlJc w:val="left"/>
      <w:pPr>
        <w:ind w:left="1876" w:hanging="360"/>
      </w:pPr>
      <w:rPr>
        <w:rFonts w:ascii="Wingdings" w:hAnsi="Wingdings" w:hint="default"/>
      </w:rPr>
    </w:lvl>
    <w:lvl w:ilvl="3" w:tplc="2C0A0001" w:tentative="1">
      <w:start w:val="1"/>
      <w:numFmt w:val="bullet"/>
      <w:lvlText w:val=""/>
      <w:lvlJc w:val="left"/>
      <w:pPr>
        <w:ind w:left="2596" w:hanging="360"/>
      </w:pPr>
      <w:rPr>
        <w:rFonts w:ascii="Symbol" w:hAnsi="Symbol" w:hint="default"/>
      </w:rPr>
    </w:lvl>
    <w:lvl w:ilvl="4" w:tplc="2C0A0003" w:tentative="1">
      <w:start w:val="1"/>
      <w:numFmt w:val="bullet"/>
      <w:lvlText w:val="o"/>
      <w:lvlJc w:val="left"/>
      <w:pPr>
        <w:ind w:left="3316" w:hanging="360"/>
      </w:pPr>
      <w:rPr>
        <w:rFonts w:ascii="Courier New" w:hAnsi="Courier New" w:cs="Courier New" w:hint="default"/>
      </w:rPr>
    </w:lvl>
    <w:lvl w:ilvl="5" w:tplc="2C0A0005" w:tentative="1">
      <w:start w:val="1"/>
      <w:numFmt w:val="bullet"/>
      <w:lvlText w:val=""/>
      <w:lvlJc w:val="left"/>
      <w:pPr>
        <w:ind w:left="4036" w:hanging="360"/>
      </w:pPr>
      <w:rPr>
        <w:rFonts w:ascii="Wingdings" w:hAnsi="Wingdings" w:hint="default"/>
      </w:rPr>
    </w:lvl>
    <w:lvl w:ilvl="6" w:tplc="2C0A0001" w:tentative="1">
      <w:start w:val="1"/>
      <w:numFmt w:val="bullet"/>
      <w:lvlText w:val=""/>
      <w:lvlJc w:val="left"/>
      <w:pPr>
        <w:ind w:left="4756" w:hanging="360"/>
      </w:pPr>
      <w:rPr>
        <w:rFonts w:ascii="Symbol" w:hAnsi="Symbol" w:hint="default"/>
      </w:rPr>
    </w:lvl>
    <w:lvl w:ilvl="7" w:tplc="2C0A0003" w:tentative="1">
      <w:start w:val="1"/>
      <w:numFmt w:val="bullet"/>
      <w:lvlText w:val="o"/>
      <w:lvlJc w:val="left"/>
      <w:pPr>
        <w:ind w:left="5476" w:hanging="360"/>
      </w:pPr>
      <w:rPr>
        <w:rFonts w:ascii="Courier New" w:hAnsi="Courier New" w:cs="Courier New" w:hint="default"/>
      </w:rPr>
    </w:lvl>
    <w:lvl w:ilvl="8" w:tplc="2C0A0005" w:tentative="1">
      <w:start w:val="1"/>
      <w:numFmt w:val="bullet"/>
      <w:lvlText w:val=""/>
      <w:lvlJc w:val="left"/>
      <w:pPr>
        <w:ind w:left="6196" w:hanging="360"/>
      </w:pPr>
      <w:rPr>
        <w:rFonts w:ascii="Wingdings" w:hAnsi="Wingdings" w:hint="default"/>
      </w:rPr>
    </w:lvl>
  </w:abstractNum>
  <w:abstractNum w:abstractNumId="23">
    <w:nsid w:val="70582C8D"/>
    <w:multiLevelType w:val="hybridMultilevel"/>
    <w:tmpl w:val="8BF605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70B8119E"/>
    <w:multiLevelType w:val="hybridMultilevel"/>
    <w:tmpl w:val="5B5E94E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727A7BEA"/>
    <w:multiLevelType w:val="hybridMultilevel"/>
    <w:tmpl w:val="48D6A0C0"/>
    <w:lvl w:ilvl="0" w:tplc="DC740F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92251A9"/>
    <w:multiLevelType w:val="hybridMultilevel"/>
    <w:tmpl w:val="18FA73D0"/>
    <w:lvl w:ilvl="0" w:tplc="3DF2E7B2">
      <w:start w:val="1"/>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79A04F7C"/>
    <w:multiLevelType w:val="hybridMultilevel"/>
    <w:tmpl w:val="E4D693BA"/>
    <w:lvl w:ilvl="0" w:tplc="C4486F78">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num w:numId="1">
    <w:abstractNumId w:val="21"/>
  </w:num>
  <w:num w:numId="2">
    <w:abstractNumId w:val="19"/>
  </w:num>
  <w:num w:numId="3">
    <w:abstractNumId w:val="23"/>
  </w:num>
  <w:num w:numId="4">
    <w:abstractNumId w:val="17"/>
  </w:num>
  <w:num w:numId="5">
    <w:abstractNumId w:val="2"/>
  </w:num>
  <w:num w:numId="6">
    <w:abstractNumId w:val="4"/>
  </w:num>
  <w:num w:numId="7">
    <w:abstractNumId w:val="15"/>
  </w:num>
  <w:num w:numId="8">
    <w:abstractNumId w:val="22"/>
  </w:num>
  <w:num w:numId="9">
    <w:abstractNumId w:val="3"/>
  </w:num>
  <w:num w:numId="10">
    <w:abstractNumId w:val="12"/>
  </w:num>
  <w:num w:numId="11">
    <w:abstractNumId w:val="1"/>
  </w:num>
  <w:num w:numId="12">
    <w:abstractNumId w:val="24"/>
  </w:num>
  <w:num w:numId="13">
    <w:abstractNumId w:val="18"/>
  </w:num>
  <w:num w:numId="14">
    <w:abstractNumId w:val="5"/>
  </w:num>
  <w:num w:numId="15">
    <w:abstractNumId w:val="14"/>
  </w:num>
  <w:num w:numId="16">
    <w:abstractNumId w:val="26"/>
  </w:num>
  <w:num w:numId="17">
    <w:abstractNumId w:val="7"/>
  </w:num>
  <w:num w:numId="18">
    <w:abstractNumId w:val="16"/>
  </w:num>
  <w:num w:numId="19">
    <w:abstractNumId w:val="11"/>
  </w:num>
  <w:num w:numId="20">
    <w:abstractNumId w:val="20"/>
  </w:num>
  <w:num w:numId="21">
    <w:abstractNumId w:val="0"/>
  </w:num>
  <w:num w:numId="22">
    <w:abstractNumId w:val="27"/>
  </w:num>
  <w:num w:numId="23">
    <w:abstractNumId w:val="8"/>
  </w:num>
  <w:num w:numId="24">
    <w:abstractNumId w:val="9"/>
  </w:num>
  <w:num w:numId="25">
    <w:abstractNumId w:val="13"/>
  </w:num>
  <w:num w:numId="26">
    <w:abstractNumId w:val="6"/>
  </w:num>
  <w:num w:numId="27">
    <w:abstractNumId w:val="10"/>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FBA"/>
    <w:rsid w:val="0000546E"/>
    <w:rsid w:val="00015673"/>
    <w:rsid w:val="0001629B"/>
    <w:rsid w:val="00016485"/>
    <w:rsid w:val="00024F2B"/>
    <w:rsid w:val="00041755"/>
    <w:rsid w:val="000500C4"/>
    <w:rsid w:val="00050C40"/>
    <w:rsid w:val="00050D7A"/>
    <w:rsid w:val="00061FF7"/>
    <w:rsid w:val="00071DEE"/>
    <w:rsid w:val="00073708"/>
    <w:rsid w:val="00076E05"/>
    <w:rsid w:val="000A0507"/>
    <w:rsid w:val="000A243A"/>
    <w:rsid w:val="000B0391"/>
    <w:rsid w:val="000B4C75"/>
    <w:rsid w:val="000D3B3D"/>
    <w:rsid w:val="000F3D6D"/>
    <w:rsid w:val="001069C6"/>
    <w:rsid w:val="00120A86"/>
    <w:rsid w:val="00125072"/>
    <w:rsid w:val="001338F8"/>
    <w:rsid w:val="00135CFE"/>
    <w:rsid w:val="0013637A"/>
    <w:rsid w:val="00142D79"/>
    <w:rsid w:val="001619AA"/>
    <w:rsid w:val="00161E51"/>
    <w:rsid w:val="00173BB8"/>
    <w:rsid w:val="00173DA9"/>
    <w:rsid w:val="001834FB"/>
    <w:rsid w:val="00184011"/>
    <w:rsid w:val="00192E06"/>
    <w:rsid w:val="001930A4"/>
    <w:rsid w:val="001B1FD2"/>
    <w:rsid w:val="001B6857"/>
    <w:rsid w:val="001B69F8"/>
    <w:rsid w:val="001D3CC9"/>
    <w:rsid w:val="001E405D"/>
    <w:rsid w:val="001F63E1"/>
    <w:rsid w:val="00210D61"/>
    <w:rsid w:val="00217525"/>
    <w:rsid w:val="00233E83"/>
    <w:rsid w:val="00233EE1"/>
    <w:rsid w:val="002429E4"/>
    <w:rsid w:val="00251B97"/>
    <w:rsid w:val="00254D86"/>
    <w:rsid w:val="00260B18"/>
    <w:rsid w:val="00270214"/>
    <w:rsid w:val="002A01EF"/>
    <w:rsid w:val="002A625F"/>
    <w:rsid w:val="002B493B"/>
    <w:rsid w:val="002B4F1F"/>
    <w:rsid w:val="002C3CC2"/>
    <w:rsid w:val="002C6DB2"/>
    <w:rsid w:val="002D16E7"/>
    <w:rsid w:val="002D6F1E"/>
    <w:rsid w:val="002E25EE"/>
    <w:rsid w:val="002E3A01"/>
    <w:rsid w:val="002E7ECC"/>
    <w:rsid w:val="002F02D7"/>
    <w:rsid w:val="00301499"/>
    <w:rsid w:val="00335452"/>
    <w:rsid w:val="003357EF"/>
    <w:rsid w:val="0034116E"/>
    <w:rsid w:val="00343336"/>
    <w:rsid w:val="003711E3"/>
    <w:rsid w:val="00383FF3"/>
    <w:rsid w:val="003843BD"/>
    <w:rsid w:val="00392472"/>
    <w:rsid w:val="00396081"/>
    <w:rsid w:val="003A594A"/>
    <w:rsid w:val="003A68D2"/>
    <w:rsid w:val="003A716F"/>
    <w:rsid w:val="003B7134"/>
    <w:rsid w:val="003C549E"/>
    <w:rsid w:val="003E1E1F"/>
    <w:rsid w:val="003E4EDF"/>
    <w:rsid w:val="003E5E4A"/>
    <w:rsid w:val="003E7D4C"/>
    <w:rsid w:val="003F5819"/>
    <w:rsid w:val="004001B0"/>
    <w:rsid w:val="00403DC0"/>
    <w:rsid w:val="00411482"/>
    <w:rsid w:val="00411C95"/>
    <w:rsid w:val="00413ECB"/>
    <w:rsid w:val="00423E26"/>
    <w:rsid w:val="00440163"/>
    <w:rsid w:val="00450FA2"/>
    <w:rsid w:val="00475BEC"/>
    <w:rsid w:val="004819E4"/>
    <w:rsid w:val="00484C50"/>
    <w:rsid w:val="00494174"/>
    <w:rsid w:val="004947C7"/>
    <w:rsid w:val="00495B77"/>
    <w:rsid w:val="004B21C5"/>
    <w:rsid w:val="004B3AD2"/>
    <w:rsid w:val="004C735C"/>
    <w:rsid w:val="004D097D"/>
    <w:rsid w:val="004D1EBA"/>
    <w:rsid w:val="004D70E3"/>
    <w:rsid w:val="004E360B"/>
    <w:rsid w:val="004F026B"/>
    <w:rsid w:val="004F4762"/>
    <w:rsid w:val="00515EF6"/>
    <w:rsid w:val="00546EBD"/>
    <w:rsid w:val="00561297"/>
    <w:rsid w:val="0056251F"/>
    <w:rsid w:val="00572107"/>
    <w:rsid w:val="005746E1"/>
    <w:rsid w:val="00574F01"/>
    <w:rsid w:val="00580C62"/>
    <w:rsid w:val="005A13BC"/>
    <w:rsid w:val="005B4D90"/>
    <w:rsid w:val="005D07ED"/>
    <w:rsid w:val="005D5638"/>
    <w:rsid w:val="005D7419"/>
    <w:rsid w:val="005E5680"/>
    <w:rsid w:val="005F0E81"/>
    <w:rsid w:val="005F4D04"/>
    <w:rsid w:val="005F75CF"/>
    <w:rsid w:val="006063DF"/>
    <w:rsid w:val="006228FE"/>
    <w:rsid w:val="00622B19"/>
    <w:rsid w:val="00622BF5"/>
    <w:rsid w:val="0062505B"/>
    <w:rsid w:val="0066305C"/>
    <w:rsid w:val="0067660B"/>
    <w:rsid w:val="00687202"/>
    <w:rsid w:val="006B2B77"/>
    <w:rsid w:val="006B5ADF"/>
    <w:rsid w:val="006B6E1F"/>
    <w:rsid w:val="006C258F"/>
    <w:rsid w:val="006D0CF0"/>
    <w:rsid w:val="006D47ED"/>
    <w:rsid w:val="006F4611"/>
    <w:rsid w:val="00712C2F"/>
    <w:rsid w:val="00720A41"/>
    <w:rsid w:val="0072287E"/>
    <w:rsid w:val="007236D6"/>
    <w:rsid w:val="007353C0"/>
    <w:rsid w:val="00737546"/>
    <w:rsid w:val="00756475"/>
    <w:rsid w:val="0077075B"/>
    <w:rsid w:val="00777627"/>
    <w:rsid w:val="00784353"/>
    <w:rsid w:val="00784F26"/>
    <w:rsid w:val="00785DDC"/>
    <w:rsid w:val="007919F8"/>
    <w:rsid w:val="00792EEC"/>
    <w:rsid w:val="007A205B"/>
    <w:rsid w:val="007A24E1"/>
    <w:rsid w:val="007A463E"/>
    <w:rsid w:val="007B79CF"/>
    <w:rsid w:val="007C0BCF"/>
    <w:rsid w:val="007C7BAF"/>
    <w:rsid w:val="007D08EE"/>
    <w:rsid w:val="007D2BD1"/>
    <w:rsid w:val="007E11D1"/>
    <w:rsid w:val="007E13CA"/>
    <w:rsid w:val="007E3DAF"/>
    <w:rsid w:val="0081709A"/>
    <w:rsid w:val="00822847"/>
    <w:rsid w:val="00840770"/>
    <w:rsid w:val="00854DA8"/>
    <w:rsid w:val="00861E5B"/>
    <w:rsid w:val="008675A6"/>
    <w:rsid w:val="008772F5"/>
    <w:rsid w:val="00885909"/>
    <w:rsid w:val="0088777A"/>
    <w:rsid w:val="008936AB"/>
    <w:rsid w:val="008A7185"/>
    <w:rsid w:val="008B0306"/>
    <w:rsid w:val="008B1295"/>
    <w:rsid w:val="008C1219"/>
    <w:rsid w:val="008C6606"/>
    <w:rsid w:val="008D0515"/>
    <w:rsid w:val="008D7327"/>
    <w:rsid w:val="008E1D80"/>
    <w:rsid w:val="008E5AD5"/>
    <w:rsid w:val="008F185B"/>
    <w:rsid w:val="008F7AD9"/>
    <w:rsid w:val="00901382"/>
    <w:rsid w:val="00911315"/>
    <w:rsid w:val="009170BD"/>
    <w:rsid w:val="00920F77"/>
    <w:rsid w:val="009243E7"/>
    <w:rsid w:val="00925557"/>
    <w:rsid w:val="0093160F"/>
    <w:rsid w:val="00934EA4"/>
    <w:rsid w:val="00947BDB"/>
    <w:rsid w:val="00955C0C"/>
    <w:rsid w:val="00964ADA"/>
    <w:rsid w:val="00967AF6"/>
    <w:rsid w:val="00972164"/>
    <w:rsid w:val="00973EC6"/>
    <w:rsid w:val="009810AF"/>
    <w:rsid w:val="00983E8B"/>
    <w:rsid w:val="009857B4"/>
    <w:rsid w:val="009A1A32"/>
    <w:rsid w:val="009B1B12"/>
    <w:rsid w:val="009B7BB0"/>
    <w:rsid w:val="009C26AB"/>
    <w:rsid w:val="009C7FB7"/>
    <w:rsid w:val="009F38CE"/>
    <w:rsid w:val="009F4503"/>
    <w:rsid w:val="009F6851"/>
    <w:rsid w:val="009F6D02"/>
    <w:rsid w:val="00A150F5"/>
    <w:rsid w:val="00A16CBA"/>
    <w:rsid w:val="00A17051"/>
    <w:rsid w:val="00A22BA4"/>
    <w:rsid w:val="00A23E31"/>
    <w:rsid w:val="00A3730D"/>
    <w:rsid w:val="00A75EDD"/>
    <w:rsid w:val="00A9134B"/>
    <w:rsid w:val="00A9166C"/>
    <w:rsid w:val="00A9745F"/>
    <w:rsid w:val="00AA16BC"/>
    <w:rsid w:val="00AA7E39"/>
    <w:rsid w:val="00AB1B92"/>
    <w:rsid w:val="00AB3E1A"/>
    <w:rsid w:val="00AC1B46"/>
    <w:rsid w:val="00AC4AC9"/>
    <w:rsid w:val="00AD0FED"/>
    <w:rsid w:val="00AD3FA1"/>
    <w:rsid w:val="00AD5300"/>
    <w:rsid w:val="00AE081B"/>
    <w:rsid w:val="00AE7D80"/>
    <w:rsid w:val="00AF4464"/>
    <w:rsid w:val="00AF6A87"/>
    <w:rsid w:val="00B05D52"/>
    <w:rsid w:val="00B07012"/>
    <w:rsid w:val="00B13DA8"/>
    <w:rsid w:val="00B147D2"/>
    <w:rsid w:val="00B23EFE"/>
    <w:rsid w:val="00B25E0B"/>
    <w:rsid w:val="00B276DB"/>
    <w:rsid w:val="00B37009"/>
    <w:rsid w:val="00B375CD"/>
    <w:rsid w:val="00B4277A"/>
    <w:rsid w:val="00B42D1B"/>
    <w:rsid w:val="00B56242"/>
    <w:rsid w:val="00B61086"/>
    <w:rsid w:val="00B65D3D"/>
    <w:rsid w:val="00B85235"/>
    <w:rsid w:val="00B905B9"/>
    <w:rsid w:val="00B9116C"/>
    <w:rsid w:val="00B94105"/>
    <w:rsid w:val="00B94989"/>
    <w:rsid w:val="00BA67DE"/>
    <w:rsid w:val="00BB500B"/>
    <w:rsid w:val="00BB5038"/>
    <w:rsid w:val="00BB52EF"/>
    <w:rsid w:val="00BB659B"/>
    <w:rsid w:val="00BC2C24"/>
    <w:rsid w:val="00BC3256"/>
    <w:rsid w:val="00BD48F4"/>
    <w:rsid w:val="00BE64FE"/>
    <w:rsid w:val="00BE7A04"/>
    <w:rsid w:val="00C001F6"/>
    <w:rsid w:val="00C0474F"/>
    <w:rsid w:val="00C07325"/>
    <w:rsid w:val="00C16341"/>
    <w:rsid w:val="00C17F75"/>
    <w:rsid w:val="00C27FBA"/>
    <w:rsid w:val="00C4716A"/>
    <w:rsid w:val="00C5447A"/>
    <w:rsid w:val="00C572B2"/>
    <w:rsid w:val="00C57C83"/>
    <w:rsid w:val="00C75716"/>
    <w:rsid w:val="00C81F84"/>
    <w:rsid w:val="00C85EF8"/>
    <w:rsid w:val="00C93B1D"/>
    <w:rsid w:val="00CC2F06"/>
    <w:rsid w:val="00CC3E46"/>
    <w:rsid w:val="00CD76D5"/>
    <w:rsid w:val="00CE178C"/>
    <w:rsid w:val="00CE7299"/>
    <w:rsid w:val="00CE7F51"/>
    <w:rsid w:val="00D05D3B"/>
    <w:rsid w:val="00D07B32"/>
    <w:rsid w:val="00D12141"/>
    <w:rsid w:val="00D12707"/>
    <w:rsid w:val="00D26DF5"/>
    <w:rsid w:val="00D35A8C"/>
    <w:rsid w:val="00D5167E"/>
    <w:rsid w:val="00D56599"/>
    <w:rsid w:val="00D614C4"/>
    <w:rsid w:val="00D66CA5"/>
    <w:rsid w:val="00D66E0E"/>
    <w:rsid w:val="00D7596F"/>
    <w:rsid w:val="00D76303"/>
    <w:rsid w:val="00D76821"/>
    <w:rsid w:val="00D830AB"/>
    <w:rsid w:val="00D943FD"/>
    <w:rsid w:val="00D94968"/>
    <w:rsid w:val="00D96385"/>
    <w:rsid w:val="00D96708"/>
    <w:rsid w:val="00DA0A1A"/>
    <w:rsid w:val="00DC2237"/>
    <w:rsid w:val="00DC419B"/>
    <w:rsid w:val="00DC778E"/>
    <w:rsid w:val="00DD5292"/>
    <w:rsid w:val="00DE40D3"/>
    <w:rsid w:val="00E05C51"/>
    <w:rsid w:val="00E11CCC"/>
    <w:rsid w:val="00E1638A"/>
    <w:rsid w:val="00E20204"/>
    <w:rsid w:val="00E205EC"/>
    <w:rsid w:val="00E334F9"/>
    <w:rsid w:val="00E7310C"/>
    <w:rsid w:val="00E85334"/>
    <w:rsid w:val="00E859F2"/>
    <w:rsid w:val="00EA3F83"/>
    <w:rsid w:val="00EB4A3A"/>
    <w:rsid w:val="00EC5D10"/>
    <w:rsid w:val="00ED315B"/>
    <w:rsid w:val="00EE01B1"/>
    <w:rsid w:val="00EE7751"/>
    <w:rsid w:val="00EF6C0D"/>
    <w:rsid w:val="00F02F55"/>
    <w:rsid w:val="00F1246C"/>
    <w:rsid w:val="00F14A2B"/>
    <w:rsid w:val="00F16892"/>
    <w:rsid w:val="00F31C4D"/>
    <w:rsid w:val="00F6725C"/>
    <w:rsid w:val="00F70D23"/>
    <w:rsid w:val="00F72491"/>
    <w:rsid w:val="00F77BD3"/>
    <w:rsid w:val="00F8454E"/>
    <w:rsid w:val="00FA4A55"/>
    <w:rsid w:val="00FA5FCC"/>
    <w:rsid w:val="00FB40AE"/>
    <w:rsid w:val="00FB7377"/>
    <w:rsid w:val="00FC0DF6"/>
    <w:rsid w:val="00FD1B95"/>
    <w:rsid w:val="00FE2237"/>
    <w:rsid w:val="00FF7CB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54D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D86"/>
    <w:rPr>
      <w:rFonts w:ascii="Tahoma" w:hAnsi="Tahoma" w:cs="Tahoma"/>
      <w:sz w:val="16"/>
      <w:szCs w:val="16"/>
    </w:rPr>
  </w:style>
  <w:style w:type="paragraph" w:styleId="Prrafodelista">
    <w:name w:val="List Paragraph"/>
    <w:basedOn w:val="Normal"/>
    <w:uiPriority w:val="34"/>
    <w:qFormat/>
    <w:rsid w:val="00A9166C"/>
    <w:pPr>
      <w:spacing w:after="0" w:line="240" w:lineRule="auto"/>
      <w:ind w:left="720"/>
      <w:contextualSpacing/>
    </w:pPr>
    <w:rPr>
      <w:rFonts w:ascii="Times New Roman" w:hAnsi="Times New Roman" w:cs="Times New Roman"/>
      <w:sz w:val="24"/>
      <w:szCs w:val="24"/>
      <w:lang w:eastAsia="es-AR"/>
    </w:rPr>
  </w:style>
  <w:style w:type="paragraph" w:styleId="Textonotapie">
    <w:name w:val="footnote text"/>
    <w:basedOn w:val="Normal"/>
    <w:link w:val="TextonotapieCar"/>
    <w:uiPriority w:val="99"/>
    <w:semiHidden/>
    <w:unhideWhenUsed/>
    <w:rsid w:val="007A463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A463E"/>
    <w:rPr>
      <w:sz w:val="20"/>
      <w:szCs w:val="20"/>
    </w:rPr>
  </w:style>
  <w:style w:type="character" w:styleId="Refdenotaalpie">
    <w:name w:val="footnote reference"/>
    <w:basedOn w:val="Fuentedeprrafopredeter"/>
    <w:uiPriority w:val="99"/>
    <w:semiHidden/>
    <w:unhideWhenUsed/>
    <w:rsid w:val="007A463E"/>
    <w:rPr>
      <w:vertAlign w:val="superscript"/>
    </w:rPr>
  </w:style>
  <w:style w:type="paragraph" w:styleId="Encabezado">
    <w:name w:val="header"/>
    <w:basedOn w:val="Normal"/>
    <w:link w:val="EncabezadoCar"/>
    <w:uiPriority w:val="99"/>
    <w:unhideWhenUsed/>
    <w:rsid w:val="00D763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76303"/>
  </w:style>
  <w:style w:type="paragraph" w:styleId="Piedepgina">
    <w:name w:val="footer"/>
    <w:basedOn w:val="Normal"/>
    <w:link w:val="PiedepginaCar"/>
    <w:uiPriority w:val="99"/>
    <w:unhideWhenUsed/>
    <w:rsid w:val="00D7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6303"/>
  </w:style>
  <w:style w:type="character" w:styleId="Hipervnculo">
    <w:name w:val="Hyperlink"/>
    <w:basedOn w:val="Fuentedeprrafopredeter"/>
    <w:uiPriority w:val="99"/>
    <w:unhideWhenUsed/>
    <w:rsid w:val="00233E83"/>
    <w:rPr>
      <w:color w:val="0000FF" w:themeColor="hyperlink"/>
      <w:u w:val="single"/>
    </w:rPr>
  </w:style>
  <w:style w:type="paragraph" w:customStyle="1" w:styleId="Cuerpo">
    <w:name w:val="Cuerpo"/>
    <w:autoRedefine/>
    <w:rsid w:val="0056251F"/>
    <w:pPr>
      <w:suppressAutoHyphens/>
      <w:spacing w:after="180" w:line="312" w:lineRule="auto"/>
    </w:pPr>
    <w:rPr>
      <w:rFonts w:ascii="Arial" w:eastAsia="ヒラギノ角ゴ Pro W3" w:hAnsi="Arial" w:cs="Times New Roman"/>
      <w:color w:val="000000"/>
      <w:szCs w:val="24"/>
      <w:lang w:val="es-ES_tradnl" w:eastAsia="es-ES_tradnl"/>
    </w:rPr>
  </w:style>
  <w:style w:type="paragraph" w:styleId="NormalWeb">
    <w:name w:val="Normal (Web)"/>
    <w:basedOn w:val="Normal"/>
    <w:uiPriority w:val="99"/>
    <w:semiHidden/>
    <w:unhideWhenUsed/>
    <w:rsid w:val="007E11D1"/>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7E11D1"/>
    <w:rPr>
      <w:b/>
      <w:bCs/>
    </w:rPr>
  </w:style>
  <w:style w:type="character" w:customStyle="1" w:styleId="apple-converted-space">
    <w:name w:val="apple-converted-space"/>
    <w:basedOn w:val="Fuentedeprrafopredeter"/>
    <w:rsid w:val="007E11D1"/>
  </w:style>
  <w:style w:type="paragraph" w:customStyle="1" w:styleId="Default">
    <w:name w:val="Default"/>
    <w:rsid w:val="00A17051"/>
    <w:pPr>
      <w:autoSpaceDE w:val="0"/>
      <w:autoSpaceDN w:val="0"/>
      <w:adjustRightInd w:val="0"/>
      <w:spacing w:after="0" w:line="240" w:lineRule="auto"/>
    </w:pPr>
    <w:rPr>
      <w:rFonts w:ascii="Leelawadee" w:hAnsi="Leelawadee" w:cs="Leelawadee"/>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54D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D86"/>
    <w:rPr>
      <w:rFonts w:ascii="Tahoma" w:hAnsi="Tahoma" w:cs="Tahoma"/>
      <w:sz w:val="16"/>
      <w:szCs w:val="16"/>
    </w:rPr>
  </w:style>
  <w:style w:type="paragraph" w:styleId="Prrafodelista">
    <w:name w:val="List Paragraph"/>
    <w:basedOn w:val="Normal"/>
    <w:uiPriority w:val="34"/>
    <w:qFormat/>
    <w:rsid w:val="00A9166C"/>
    <w:pPr>
      <w:spacing w:after="0" w:line="240" w:lineRule="auto"/>
      <w:ind w:left="720"/>
      <w:contextualSpacing/>
    </w:pPr>
    <w:rPr>
      <w:rFonts w:ascii="Times New Roman" w:hAnsi="Times New Roman" w:cs="Times New Roman"/>
      <w:sz w:val="24"/>
      <w:szCs w:val="24"/>
      <w:lang w:eastAsia="es-AR"/>
    </w:rPr>
  </w:style>
  <w:style w:type="paragraph" w:styleId="Textonotapie">
    <w:name w:val="footnote text"/>
    <w:basedOn w:val="Normal"/>
    <w:link w:val="TextonotapieCar"/>
    <w:uiPriority w:val="99"/>
    <w:semiHidden/>
    <w:unhideWhenUsed/>
    <w:rsid w:val="007A463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A463E"/>
    <w:rPr>
      <w:sz w:val="20"/>
      <w:szCs w:val="20"/>
    </w:rPr>
  </w:style>
  <w:style w:type="character" w:styleId="Refdenotaalpie">
    <w:name w:val="footnote reference"/>
    <w:basedOn w:val="Fuentedeprrafopredeter"/>
    <w:uiPriority w:val="99"/>
    <w:semiHidden/>
    <w:unhideWhenUsed/>
    <w:rsid w:val="007A463E"/>
    <w:rPr>
      <w:vertAlign w:val="superscript"/>
    </w:rPr>
  </w:style>
  <w:style w:type="paragraph" w:styleId="Encabezado">
    <w:name w:val="header"/>
    <w:basedOn w:val="Normal"/>
    <w:link w:val="EncabezadoCar"/>
    <w:uiPriority w:val="99"/>
    <w:unhideWhenUsed/>
    <w:rsid w:val="00D763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76303"/>
  </w:style>
  <w:style w:type="paragraph" w:styleId="Piedepgina">
    <w:name w:val="footer"/>
    <w:basedOn w:val="Normal"/>
    <w:link w:val="PiedepginaCar"/>
    <w:uiPriority w:val="99"/>
    <w:unhideWhenUsed/>
    <w:rsid w:val="00D7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6303"/>
  </w:style>
  <w:style w:type="character" w:styleId="Hipervnculo">
    <w:name w:val="Hyperlink"/>
    <w:basedOn w:val="Fuentedeprrafopredeter"/>
    <w:uiPriority w:val="99"/>
    <w:unhideWhenUsed/>
    <w:rsid w:val="00233E83"/>
    <w:rPr>
      <w:color w:val="0000FF" w:themeColor="hyperlink"/>
      <w:u w:val="single"/>
    </w:rPr>
  </w:style>
  <w:style w:type="paragraph" w:customStyle="1" w:styleId="Cuerpo">
    <w:name w:val="Cuerpo"/>
    <w:autoRedefine/>
    <w:rsid w:val="0056251F"/>
    <w:pPr>
      <w:suppressAutoHyphens/>
      <w:spacing w:after="180" w:line="312" w:lineRule="auto"/>
    </w:pPr>
    <w:rPr>
      <w:rFonts w:ascii="Arial" w:eastAsia="ヒラギノ角ゴ Pro W3" w:hAnsi="Arial" w:cs="Times New Roman"/>
      <w:color w:val="000000"/>
      <w:szCs w:val="24"/>
      <w:lang w:val="es-ES_tradnl" w:eastAsia="es-ES_tradnl"/>
    </w:rPr>
  </w:style>
  <w:style w:type="paragraph" w:styleId="NormalWeb">
    <w:name w:val="Normal (Web)"/>
    <w:basedOn w:val="Normal"/>
    <w:uiPriority w:val="99"/>
    <w:semiHidden/>
    <w:unhideWhenUsed/>
    <w:rsid w:val="007E11D1"/>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7E11D1"/>
    <w:rPr>
      <w:b/>
      <w:bCs/>
    </w:rPr>
  </w:style>
  <w:style w:type="character" w:customStyle="1" w:styleId="apple-converted-space">
    <w:name w:val="apple-converted-space"/>
    <w:basedOn w:val="Fuentedeprrafopredeter"/>
    <w:rsid w:val="007E11D1"/>
  </w:style>
  <w:style w:type="paragraph" w:customStyle="1" w:styleId="Default">
    <w:name w:val="Default"/>
    <w:rsid w:val="00A17051"/>
    <w:pPr>
      <w:autoSpaceDE w:val="0"/>
      <w:autoSpaceDN w:val="0"/>
      <w:adjustRightInd w:val="0"/>
      <w:spacing w:after="0" w:line="240" w:lineRule="auto"/>
    </w:pPr>
    <w:rPr>
      <w:rFonts w:ascii="Leelawadee" w:hAnsi="Leelawadee" w:cs="Leelawadee"/>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543604">
      <w:bodyDiv w:val="1"/>
      <w:marLeft w:val="0"/>
      <w:marRight w:val="0"/>
      <w:marTop w:val="0"/>
      <w:marBottom w:val="0"/>
      <w:divBdr>
        <w:top w:val="none" w:sz="0" w:space="0" w:color="auto"/>
        <w:left w:val="none" w:sz="0" w:space="0" w:color="auto"/>
        <w:bottom w:val="none" w:sz="0" w:space="0" w:color="auto"/>
        <w:right w:val="none" w:sz="0" w:space="0" w:color="auto"/>
      </w:divBdr>
    </w:div>
    <w:div w:id="1290624070">
      <w:bodyDiv w:val="1"/>
      <w:marLeft w:val="0"/>
      <w:marRight w:val="0"/>
      <w:marTop w:val="0"/>
      <w:marBottom w:val="0"/>
      <w:divBdr>
        <w:top w:val="none" w:sz="0" w:space="0" w:color="auto"/>
        <w:left w:val="none" w:sz="0" w:space="0" w:color="auto"/>
        <w:bottom w:val="none" w:sz="0" w:space="0" w:color="auto"/>
        <w:right w:val="none" w:sz="0" w:space="0" w:color="auto"/>
      </w:divBdr>
    </w:div>
    <w:div w:id="1586955599">
      <w:bodyDiv w:val="1"/>
      <w:marLeft w:val="0"/>
      <w:marRight w:val="0"/>
      <w:marTop w:val="0"/>
      <w:marBottom w:val="0"/>
      <w:divBdr>
        <w:top w:val="none" w:sz="0" w:space="0" w:color="auto"/>
        <w:left w:val="none" w:sz="0" w:space="0" w:color="auto"/>
        <w:bottom w:val="none" w:sz="0" w:space="0" w:color="auto"/>
        <w:right w:val="none" w:sz="0" w:space="0" w:color="auto"/>
      </w:divBdr>
    </w:div>
    <w:div w:id="1761871160">
      <w:bodyDiv w:val="1"/>
      <w:marLeft w:val="0"/>
      <w:marRight w:val="0"/>
      <w:marTop w:val="0"/>
      <w:marBottom w:val="0"/>
      <w:divBdr>
        <w:top w:val="none" w:sz="0" w:space="0" w:color="auto"/>
        <w:left w:val="none" w:sz="0" w:space="0" w:color="auto"/>
        <w:bottom w:val="none" w:sz="0" w:space="0" w:color="auto"/>
        <w:right w:val="none" w:sz="0" w:space="0" w:color="auto"/>
      </w:divBdr>
    </w:div>
    <w:div w:id="1868329408">
      <w:bodyDiv w:val="1"/>
      <w:marLeft w:val="0"/>
      <w:marRight w:val="0"/>
      <w:marTop w:val="0"/>
      <w:marBottom w:val="0"/>
      <w:divBdr>
        <w:top w:val="none" w:sz="0" w:space="0" w:color="auto"/>
        <w:left w:val="none" w:sz="0" w:space="0" w:color="auto"/>
        <w:bottom w:val="none" w:sz="0" w:space="0" w:color="auto"/>
        <w:right w:val="none" w:sz="0" w:space="0" w:color="auto"/>
      </w:divBdr>
    </w:div>
    <w:div w:id="202690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ART&#205;STICA%20EVENTO%20PALLAROLS/FIAT%20Pallarols%20full%20HD.mp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A3833B79073445B8FBB1C49E506BAEA"/>
        <w:category>
          <w:name w:val="General"/>
          <w:gallery w:val="placeholder"/>
        </w:category>
        <w:types>
          <w:type w:val="bbPlcHdr"/>
        </w:types>
        <w:behaviors>
          <w:behavior w:val="content"/>
        </w:behaviors>
        <w:guid w:val="{7BCE2371-9DD1-4B07-8185-E360456653F6}"/>
      </w:docPartPr>
      <w:docPartBody>
        <w:p w:rsidR="008F00F5" w:rsidRDefault="001F1227" w:rsidP="001F1227">
          <w:pPr>
            <w:pStyle w:val="7A3833B79073445B8FBB1C49E506BAEA"/>
          </w:pPr>
          <w:r>
            <w:rPr>
              <w:lang w:val="es-ES"/>
            </w:rPr>
            <w:t>[Escriba el nombre de la compañía]</w:t>
          </w:r>
        </w:p>
      </w:docPartBody>
    </w:docPart>
    <w:docPart>
      <w:docPartPr>
        <w:name w:val="C6CDD29B7EA74ECFACEB49FB10710232"/>
        <w:category>
          <w:name w:val="General"/>
          <w:gallery w:val="placeholder"/>
        </w:category>
        <w:types>
          <w:type w:val="bbPlcHdr"/>
        </w:types>
        <w:behaviors>
          <w:behavior w:val="content"/>
        </w:behaviors>
        <w:guid w:val="{141059C2-CB2A-41DC-8F49-209150873999}"/>
      </w:docPartPr>
      <w:docPartBody>
        <w:p w:rsidR="008F00F5" w:rsidRDefault="001F1227" w:rsidP="001F1227">
          <w:pPr>
            <w:pStyle w:val="C6CDD29B7EA74ECFACEB49FB10710232"/>
          </w:pPr>
          <w:r>
            <w:rPr>
              <w:b/>
              <w:bCs/>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Futura-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00000001" w:usb1="00000000" w:usb2="01000407" w:usb3="00000000" w:csb0="00020000" w:csb1="00000000"/>
  </w:font>
  <w:font w:name="Leelawadee">
    <w:altName w:val="Leelawadee"/>
    <w:panose1 w:val="020B0502040204020203"/>
    <w:charset w:val="00"/>
    <w:family w:val="swiss"/>
    <w:pitch w:val="variable"/>
    <w:sig w:usb0="0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227"/>
    <w:rsid w:val="000024C2"/>
    <w:rsid w:val="000E0D50"/>
    <w:rsid w:val="001F1227"/>
    <w:rsid w:val="002706DE"/>
    <w:rsid w:val="0033682A"/>
    <w:rsid w:val="00353B8A"/>
    <w:rsid w:val="00455CA5"/>
    <w:rsid w:val="005B433B"/>
    <w:rsid w:val="006537FC"/>
    <w:rsid w:val="006C1F28"/>
    <w:rsid w:val="0076569D"/>
    <w:rsid w:val="0079237F"/>
    <w:rsid w:val="007967CE"/>
    <w:rsid w:val="007A19D8"/>
    <w:rsid w:val="008475B0"/>
    <w:rsid w:val="008F00F5"/>
    <w:rsid w:val="00912CE8"/>
    <w:rsid w:val="00987898"/>
    <w:rsid w:val="00A83FFC"/>
    <w:rsid w:val="00B30813"/>
    <w:rsid w:val="00BF23F4"/>
    <w:rsid w:val="00C01B72"/>
    <w:rsid w:val="00C43CFD"/>
    <w:rsid w:val="00C6513B"/>
    <w:rsid w:val="00D13538"/>
    <w:rsid w:val="00D52055"/>
    <w:rsid w:val="00D872AC"/>
    <w:rsid w:val="00E33448"/>
    <w:rsid w:val="00E34042"/>
    <w:rsid w:val="00F23F67"/>
    <w:rsid w:val="00F43650"/>
    <w:rsid w:val="00F94DEC"/>
    <w:rsid w:val="00FC5A5B"/>
    <w:rsid w:val="00FD3C5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A3833B79073445B8FBB1C49E506BAEA">
    <w:name w:val="7A3833B79073445B8FBB1C49E506BAEA"/>
    <w:rsid w:val="001F1227"/>
  </w:style>
  <w:style w:type="paragraph" w:customStyle="1" w:styleId="C6CDD29B7EA74ECFACEB49FB10710232">
    <w:name w:val="C6CDD29B7EA74ECFACEB49FB10710232"/>
    <w:rsid w:val="001F122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A3833B79073445B8FBB1C49E506BAEA">
    <w:name w:val="7A3833B79073445B8FBB1C49E506BAEA"/>
    <w:rsid w:val="001F1227"/>
  </w:style>
  <w:style w:type="paragraph" w:customStyle="1" w:styleId="C6CDD29B7EA74ECFACEB49FB10710232">
    <w:name w:val="C6CDD29B7EA74ECFACEB49FB10710232"/>
    <w:rsid w:val="001F12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80B47-7F3D-48B3-86D3-6E574A4D3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1585</Words>
  <Characters>9041</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Categoría 11: EVENTOS</vt:lpstr>
    </vt:vector>
  </TitlesOfParts>
  <Company>Presentación Fiat – Premios Eikon</Company>
  <LinksUpToDate>false</LinksUpToDate>
  <CharactersWithSpaces>10605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Categoría 11: EVENTOS</dc:title>
  <dc:creator>PLOPER LUCIA</dc:creator>
  <cp:lastModifiedBy>Administrator</cp:lastModifiedBy>
  <cp:revision>11</cp:revision>
  <dcterms:created xsi:type="dcterms:W3CDTF">2018-05-03T11:26:00Z</dcterms:created>
  <dcterms:modified xsi:type="dcterms:W3CDTF">2018-06-14T13:51:00Z</dcterms:modified>
</cp:coreProperties>
</file>